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42D5C" w14:textId="579D7816" w:rsidR="00DC67F7" w:rsidRPr="00BE2C83" w:rsidRDefault="00827CF0" w:rsidP="00FA7CD4">
      <w:pPr>
        <w:spacing w:after="0" w:line="240" w:lineRule="auto"/>
        <w:rPr>
          <w:rFonts w:ascii="Folio Lt BT" w:hAnsi="Folio Lt BT"/>
          <w:b/>
          <w:color w:val="FF0000"/>
        </w:rPr>
      </w:pPr>
      <w:r>
        <w:rPr>
          <w:rFonts w:ascii="Folio Lt BT" w:eastAsia="Folio Lt BT" w:hAnsi="Folio Lt BT" w:cs="Calibri Light"/>
          <w:noProof/>
          <w:sz w:val="20"/>
        </w:rPr>
        <w:drawing>
          <wp:anchor distT="0" distB="0" distL="114300" distR="114300" simplePos="0" relativeHeight="251661312" behindDoc="1" locked="0" layoutInCell="1" allowOverlap="1" wp14:anchorId="34964FD5" wp14:editId="0C7B95A4">
            <wp:simplePos x="0" y="0"/>
            <wp:positionH relativeFrom="column">
              <wp:posOffset>-219075</wp:posOffset>
            </wp:positionH>
            <wp:positionV relativeFrom="paragraph">
              <wp:posOffset>0</wp:posOffset>
            </wp:positionV>
            <wp:extent cx="1209675" cy="931545"/>
            <wp:effectExtent l="0" t="0" r="9525" b="1905"/>
            <wp:wrapTight wrapText="bothSides">
              <wp:wrapPolygon edited="0">
                <wp:start x="0" y="0"/>
                <wp:lineTo x="0" y="21202"/>
                <wp:lineTo x="21430" y="21202"/>
                <wp:lineTo x="2143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SC logo - colour_3152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9675" cy="931545"/>
                    </a:xfrm>
                    <a:prstGeom prst="rect">
                      <a:avLst/>
                    </a:prstGeom>
                  </pic:spPr>
                </pic:pic>
              </a:graphicData>
            </a:graphic>
            <wp14:sizeRelH relativeFrom="margin">
              <wp14:pctWidth>0</wp14:pctWidth>
            </wp14:sizeRelH>
            <wp14:sizeRelV relativeFrom="margin">
              <wp14:pctHeight>0</wp14:pctHeight>
            </wp14:sizeRelV>
          </wp:anchor>
        </w:drawing>
      </w:r>
      <w:r w:rsidRPr="00BE2C83">
        <w:rPr>
          <w:rFonts w:ascii="Folio Lt BT" w:eastAsia="Folio Lt BT" w:hAnsi="Folio Lt BT" w:cs="Calibri Light"/>
          <w:noProof/>
          <w:sz w:val="20"/>
        </w:rPr>
        <w:drawing>
          <wp:anchor distT="0" distB="0" distL="114300" distR="114300" simplePos="0" relativeHeight="251659264" behindDoc="0" locked="0" layoutInCell="1" allowOverlap="1" wp14:anchorId="515FE996" wp14:editId="352E4655">
            <wp:simplePos x="0" y="0"/>
            <wp:positionH relativeFrom="column">
              <wp:posOffset>4448175</wp:posOffset>
            </wp:positionH>
            <wp:positionV relativeFrom="paragraph">
              <wp:posOffset>0</wp:posOffset>
            </wp:positionV>
            <wp:extent cx="1669105" cy="828675"/>
            <wp:effectExtent l="0" t="0" r="762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910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0F8">
        <w:rPr>
          <w:rFonts w:ascii="Folio Lt BT" w:hAnsi="Folio Lt BT"/>
        </w:rPr>
        <w:br/>
      </w:r>
      <w:r w:rsidR="00E040F8">
        <w:rPr>
          <w:rFonts w:ascii="Folio Lt BT" w:hAnsi="Folio Lt BT"/>
        </w:rPr>
        <w:br/>
      </w:r>
      <w:r w:rsidR="00E040F8">
        <w:rPr>
          <w:rFonts w:ascii="Folio Lt BT" w:hAnsi="Folio Lt BT"/>
        </w:rPr>
        <w:br/>
      </w:r>
      <w:r w:rsidR="00E040F8">
        <w:rPr>
          <w:rFonts w:ascii="Folio Lt BT" w:hAnsi="Folio Lt BT"/>
        </w:rPr>
        <w:br/>
      </w:r>
      <w:r>
        <w:rPr>
          <w:rFonts w:ascii="Folio Lt BT" w:hAnsi="Folio Lt BT"/>
        </w:rPr>
        <w:br/>
      </w:r>
      <w:r>
        <w:rPr>
          <w:rFonts w:ascii="Folio Lt BT" w:hAnsi="Folio Lt BT"/>
        </w:rPr>
        <w:br/>
      </w:r>
      <w:r w:rsidR="00E040F8">
        <w:rPr>
          <w:rFonts w:ascii="Folio Lt BT" w:hAnsi="Folio Lt BT"/>
        </w:rPr>
        <w:br/>
      </w:r>
      <w:r w:rsidR="00DC67F7" w:rsidRPr="00BE2C83">
        <w:rPr>
          <w:rFonts w:ascii="Folio Lt BT" w:hAnsi="Folio Lt BT"/>
        </w:rPr>
        <w:t>Press Release</w:t>
      </w:r>
      <w:r w:rsidR="00DC67F7" w:rsidRPr="00BE2C83">
        <w:rPr>
          <w:rFonts w:ascii="Folio Lt BT" w:hAnsi="Folio Lt BT"/>
        </w:rPr>
        <w:br/>
      </w:r>
      <w:r w:rsidR="00F650CF">
        <w:rPr>
          <w:rFonts w:ascii="Folio Lt BT" w:hAnsi="Folio Lt BT"/>
        </w:rPr>
        <w:t>Monday 11</w:t>
      </w:r>
      <w:r w:rsidR="009F71DE">
        <w:rPr>
          <w:rFonts w:ascii="Folio Lt BT" w:hAnsi="Folio Lt BT"/>
        </w:rPr>
        <w:t xml:space="preserve"> September 2023</w:t>
      </w:r>
    </w:p>
    <w:p w14:paraId="744CD752" w14:textId="22BFCAAF" w:rsidR="00DC67F7" w:rsidRPr="00BE2C83" w:rsidRDefault="00E55D60" w:rsidP="00FA7CD4">
      <w:pPr>
        <w:spacing w:after="0" w:line="240" w:lineRule="auto"/>
        <w:rPr>
          <w:rFonts w:ascii="Folio Lt BT" w:hAnsi="Folio Lt BT"/>
        </w:rPr>
      </w:pPr>
      <w:hyperlink r:id="rId8" w:history="1">
        <w:r w:rsidR="00DC67F7" w:rsidRPr="009F71DE">
          <w:rPr>
            <w:rStyle w:val="Hyperlink"/>
            <w:rFonts w:ascii="Folio Lt BT" w:hAnsi="Folio Lt BT"/>
          </w:rPr>
          <w:t>DOWNLOAD IMAGES</w:t>
        </w:r>
      </w:hyperlink>
      <w:r w:rsidR="00DC67F7" w:rsidRPr="00BE2C83">
        <w:rPr>
          <w:rFonts w:ascii="Folio Lt BT" w:hAnsi="Folio Lt BT"/>
        </w:rPr>
        <w:br/>
      </w:r>
    </w:p>
    <w:p w14:paraId="42ED47C5" w14:textId="77777777" w:rsidR="00DC67F7" w:rsidRPr="00BE2C83" w:rsidRDefault="00DC67F7" w:rsidP="00FA7CD4">
      <w:pPr>
        <w:spacing w:after="0" w:line="240" w:lineRule="auto"/>
        <w:rPr>
          <w:rStyle w:val="Hyperlink"/>
          <w:rFonts w:ascii="Folio Lt BT" w:hAnsi="Folio Lt BT" w:cstheme="minorHAnsi"/>
        </w:rPr>
      </w:pPr>
      <w:r w:rsidRPr="00BE2C83">
        <w:rPr>
          <w:rFonts w:ascii="Folio Lt BT" w:hAnsi="Folio Lt BT" w:cstheme="minorHAnsi"/>
        </w:rPr>
        <w:t xml:space="preserve">T: </w:t>
      </w:r>
      <w:hyperlink r:id="rId9" w:history="1">
        <w:r w:rsidRPr="00BE2C83">
          <w:rPr>
            <w:rStyle w:val="Hyperlink"/>
            <w:rFonts w:ascii="Folio Lt BT" w:hAnsi="Folio Lt BT" w:cstheme="minorHAnsi"/>
          </w:rPr>
          <w:t>@</w:t>
        </w:r>
        <w:proofErr w:type="spellStart"/>
        <w:r w:rsidRPr="00BE2C83">
          <w:rPr>
            <w:rStyle w:val="Hyperlink"/>
            <w:rFonts w:ascii="Folio Lt BT" w:hAnsi="Folio Lt BT" w:cstheme="minorHAnsi"/>
          </w:rPr>
          <w:t>LyricHammer</w:t>
        </w:r>
        <w:proofErr w:type="spellEnd"/>
      </w:hyperlink>
      <w:r w:rsidRPr="00BE2C83">
        <w:rPr>
          <w:rFonts w:ascii="Folio Lt BT" w:hAnsi="Folio Lt BT" w:cstheme="minorHAnsi"/>
        </w:rPr>
        <w:t xml:space="preserve"> | I: </w:t>
      </w:r>
      <w:hyperlink r:id="rId10" w:history="1">
        <w:r w:rsidRPr="00BE2C83">
          <w:rPr>
            <w:rStyle w:val="Hyperlink"/>
            <w:rFonts w:ascii="Folio Lt BT" w:hAnsi="Folio Lt BT" w:cstheme="minorHAnsi"/>
          </w:rPr>
          <w:t>/</w:t>
        </w:r>
        <w:proofErr w:type="spellStart"/>
        <w:r w:rsidRPr="00BE2C83">
          <w:rPr>
            <w:rStyle w:val="Hyperlink"/>
            <w:rFonts w:ascii="Folio Lt BT" w:hAnsi="Folio Lt BT" w:cstheme="minorHAnsi"/>
          </w:rPr>
          <w:t>LyricHammersmith</w:t>
        </w:r>
        <w:proofErr w:type="spellEnd"/>
      </w:hyperlink>
      <w:r w:rsidRPr="00BE2C83">
        <w:rPr>
          <w:rFonts w:ascii="Folio Lt BT" w:hAnsi="Folio Lt BT" w:cstheme="minorHAnsi"/>
        </w:rPr>
        <w:t xml:space="preserve"> | F: </w:t>
      </w:r>
      <w:hyperlink r:id="rId11" w:history="1">
        <w:r w:rsidRPr="00BE2C83">
          <w:rPr>
            <w:rStyle w:val="Hyperlink"/>
            <w:rFonts w:ascii="Folio Lt BT" w:hAnsi="Folio Lt BT" w:cstheme="minorHAnsi"/>
          </w:rPr>
          <w:t>/</w:t>
        </w:r>
        <w:proofErr w:type="spellStart"/>
        <w:r w:rsidRPr="00BE2C83">
          <w:rPr>
            <w:rStyle w:val="Hyperlink"/>
            <w:rFonts w:ascii="Folio Lt BT" w:hAnsi="Folio Lt BT" w:cstheme="minorHAnsi"/>
          </w:rPr>
          <w:t>LyricHammersmith</w:t>
        </w:r>
        <w:proofErr w:type="spellEnd"/>
      </w:hyperlink>
    </w:p>
    <w:p w14:paraId="23E72876" w14:textId="77777777" w:rsidR="00DC67F7" w:rsidRPr="00BE2C83" w:rsidRDefault="00DC67F7" w:rsidP="00C5525F">
      <w:pPr>
        <w:spacing w:after="0" w:line="240" w:lineRule="auto"/>
        <w:jc w:val="center"/>
        <w:rPr>
          <w:rFonts w:ascii="Folio Lt BT" w:eastAsia="Folio Lt BT" w:hAnsi="Folio Lt BT" w:cs="Calibri Light"/>
          <w:b/>
          <w:sz w:val="32"/>
        </w:rPr>
      </w:pPr>
    </w:p>
    <w:p w14:paraId="307446E1" w14:textId="77777777" w:rsidR="00BE2C83" w:rsidRPr="00BE2C83" w:rsidRDefault="00DC67F7" w:rsidP="00C5525F">
      <w:pPr>
        <w:spacing w:after="0" w:line="240" w:lineRule="auto"/>
        <w:jc w:val="center"/>
        <w:rPr>
          <w:rFonts w:ascii="Folio Lt BT" w:eastAsia="Folio Lt BT" w:hAnsi="Folio Lt BT" w:cs="Calibri Light"/>
          <w:b/>
          <w:sz w:val="32"/>
        </w:rPr>
      </w:pPr>
      <w:r w:rsidRPr="00BE2C83">
        <w:rPr>
          <w:rFonts w:ascii="Folio Lt BT" w:eastAsia="Folio Lt BT" w:hAnsi="Folio Lt BT" w:cs="Calibri Light"/>
          <w:b/>
          <w:sz w:val="32"/>
        </w:rPr>
        <w:t xml:space="preserve">THE ROYAL SHAKESPEARE COMPANY’S </w:t>
      </w:r>
      <w:r w:rsidRPr="00BE2C83">
        <w:rPr>
          <w:rFonts w:ascii="Folio Lt BT" w:eastAsia="Folio Lt BT" w:hAnsi="Folio Lt BT" w:cs="Calibri Light"/>
          <w:b/>
          <w:i/>
          <w:sz w:val="32"/>
        </w:rPr>
        <w:t>THE EMPRESS</w:t>
      </w:r>
      <w:r w:rsidRPr="00BE2C83">
        <w:rPr>
          <w:rFonts w:ascii="Folio Lt BT" w:eastAsia="Folio Lt BT" w:hAnsi="Folio Lt BT" w:cs="Calibri Light"/>
          <w:b/>
          <w:sz w:val="32"/>
        </w:rPr>
        <w:t xml:space="preserve"> TRANSFER</w:t>
      </w:r>
      <w:r w:rsidR="00E90E14" w:rsidRPr="00BE2C83">
        <w:rPr>
          <w:rFonts w:ascii="Folio Lt BT" w:eastAsia="Folio Lt BT" w:hAnsi="Folio Lt BT" w:cs="Calibri Light"/>
          <w:b/>
          <w:sz w:val="32"/>
        </w:rPr>
        <w:t>S</w:t>
      </w:r>
      <w:r w:rsidRPr="00BE2C83">
        <w:rPr>
          <w:rFonts w:ascii="Folio Lt BT" w:eastAsia="Folio Lt BT" w:hAnsi="Folio Lt BT" w:cs="Calibri Light"/>
          <w:b/>
          <w:sz w:val="32"/>
        </w:rPr>
        <w:t xml:space="preserve"> TO THE LYRIC </w:t>
      </w:r>
      <w:r w:rsidR="00E90E14" w:rsidRPr="00BE2C83">
        <w:rPr>
          <w:rFonts w:ascii="Folio Lt BT" w:eastAsia="Folio Lt BT" w:hAnsi="Folio Lt BT" w:cs="Calibri Light"/>
          <w:b/>
          <w:sz w:val="32"/>
        </w:rPr>
        <w:t xml:space="preserve">HAMMERSMITH </w:t>
      </w:r>
      <w:r w:rsidRPr="00BE2C83">
        <w:rPr>
          <w:rFonts w:ascii="Folio Lt BT" w:eastAsia="Folio Lt BT" w:hAnsi="Folio Lt BT" w:cs="Calibri Light"/>
          <w:b/>
          <w:sz w:val="32"/>
        </w:rPr>
        <w:t>THEATRE</w:t>
      </w:r>
    </w:p>
    <w:p w14:paraId="7607ECD0" w14:textId="75A3FE82" w:rsidR="00DC67F7" w:rsidRPr="00BE2C83" w:rsidRDefault="00DC67F7" w:rsidP="00C5525F">
      <w:pPr>
        <w:spacing w:after="0" w:line="240" w:lineRule="auto"/>
        <w:jc w:val="center"/>
        <w:rPr>
          <w:rFonts w:ascii="Folio Lt BT" w:eastAsia="Folio Lt BT" w:hAnsi="Folio Lt BT" w:cs="Calibri Light"/>
          <w:b/>
          <w:sz w:val="32"/>
        </w:rPr>
      </w:pPr>
      <w:r w:rsidRPr="00BE2C83">
        <w:rPr>
          <w:rFonts w:ascii="Folio Lt BT" w:eastAsia="Folio Lt BT" w:hAnsi="Folio Lt BT" w:cs="Calibri Light"/>
          <w:b/>
          <w:sz w:val="32"/>
        </w:rPr>
        <w:t xml:space="preserve"> THIS AUTUMN </w:t>
      </w:r>
    </w:p>
    <w:p w14:paraId="2F67BC43" w14:textId="60523DB4" w:rsidR="00BE2C83" w:rsidRPr="00BE2C83" w:rsidRDefault="00BE2C83" w:rsidP="00C5525F">
      <w:pPr>
        <w:spacing w:after="0" w:line="240" w:lineRule="auto"/>
        <w:jc w:val="center"/>
        <w:rPr>
          <w:rFonts w:ascii="Folio Lt BT" w:eastAsia="Folio Lt BT" w:hAnsi="Folio Lt BT" w:cs="Calibri Light"/>
          <w:b/>
          <w:sz w:val="32"/>
        </w:rPr>
      </w:pPr>
      <w:r w:rsidRPr="00BE2C83">
        <w:rPr>
          <w:rFonts w:ascii="Folio Lt BT" w:eastAsia="Folio Lt BT" w:hAnsi="Folio Lt BT" w:cs="Calibri Light"/>
          <w:noProof/>
          <w:sz w:val="20"/>
        </w:rPr>
        <w:drawing>
          <wp:anchor distT="0" distB="0" distL="114300" distR="114300" simplePos="0" relativeHeight="251660288" behindDoc="0" locked="0" layoutInCell="1" allowOverlap="1" wp14:anchorId="503DE40A" wp14:editId="3BE5BA68">
            <wp:simplePos x="0" y="0"/>
            <wp:positionH relativeFrom="margin">
              <wp:align>center</wp:align>
            </wp:positionH>
            <wp:positionV relativeFrom="paragraph">
              <wp:posOffset>90805</wp:posOffset>
            </wp:positionV>
            <wp:extent cx="3895725" cy="25970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54189_The Empress production photos_ 2023_202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5725" cy="2597006"/>
                    </a:xfrm>
                    <a:prstGeom prst="rect">
                      <a:avLst/>
                    </a:prstGeom>
                  </pic:spPr>
                </pic:pic>
              </a:graphicData>
            </a:graphic>
          </wp:anchor>
        </w:drawing>
      </w:r>
    </w:p>
    <w:p w14:paraId="6636D786" w14:textId="60F7288A" w:rsidR="00BE2C83" w:rsidRPr="00BE2C83" w:rsidRDefault="00BE2C83" w:rsidP="00C5525F">
      <w:pPr>
        <w:spacing w:after="0" w:line="240" w:lineRule="auto"/>
        <w:jc w:val="center"/>
        <w:rPr>
          <w:rFonts w:ascii="Folio Lt BT" w:eastAsia="Folio Lt BT" w:hAnsi="Folio Lt BT" w:cs="Calibri Light"/>
          <w:b/>
          <w:sz w:val="32"/>
        </w:rPr>
      </w:pPr>
    </w:p>
    <w:p w14:paraId="04DB0F74" w14:textId="0C9379FD" w:rsidR="00BE2C83" w:rsidRPr="00BE2C83" w:rsidRDefault="00BE2C83" w:rsidP="00C5525F">
      <w:pPr>
        <w:spacing w:after="0" w:line="240" w:lineRule="auto"/>
        <w:jc w:val="center"/>
        <w:rPr>
          <w:rFonts w:ascii="Folio Lt BT" w:eastAsia="Folio Lt BT" w:hAnsi="Folio Lt BT" w:cs="Calibri Light"/>
          <w:b/>
          <w:sz w:val="32"/>
        </w:rPr>
      </w:pPr>
    </w:p>
    <w:p w14:paraId="24790725" w14:textId="5213E20B" w:rsidR="00BE2C83" w:rsidRPr="00BE2C83" w:rsidRDefault="00BE2C83" w:rsidP="00C5525F">
      <w:pPr>
        <w:spacing w:after="0" w:line="240" w:lineRule="auto"/>
        <w:jc w:val="center"/>
        <w:rPr>
          <w:rFonts w:ascii="Folio Lt BT" w:eastAsia="Folio Lt BT" w:hAnsi="Folio Lt BT" w:cs="Calibri Light"/>
          <w:b/>
          <w:sz w:val="32"/>
        </w:rPr>
      </w:pPr>
    </w:p>
    <w:p w14:paraId="5FD3A466" w14:textId="5556C62E" w:rsidR="00BE2C83" w:rsidRPr="00BE2C83" w:rsidRDefault="00BE2C83" w:rsidP="00C5525F">
      <w:pPr>
        <w:spacing w:after="0" w:line="240" w:lineRule="auto"/>
        <w:jc w:val="center"/>
        <w:rPr>
          <w:rFonts w:ascii="Folio Lt BT" w:eastAsia="Folio Lt BT" w:hAnsi="Folio Lt BT" w:cs="Calibri Light"/>
          <w:b/>
          <w:sz w:val="32"/>
        </w:rPr>
      </w:pPr>
    </w:p>
    <w:p w14:paraId="7CFDA67A" w14:textId="29E8995F" w:rsidR="00BE2C83" w:rsidRPr="00BE2C83" w:rsidRDefault="00BE2C83" w:rsidP="00C5525F">
      <w:pPr>
        <w:spacing w:after="0" w:line="240" w:lineRule="auto"/>
        <w:jc w:val="center"/>
        <w:rPr>
          <w:rFonts w:ascii="Folio Lt BT" w:eastAsia="Folio Lt BT" w:hAnsi="Folio Lt BT" w:cs="Calibri Light"/>
          <w:b/>
          <w:sz w:val="32"/>
        </w:rPr>
      </w:pPr>
    </w:p>
    <w:p w14:paraId="5B509F83" w14:textId="2716A052" w:rsidR="00BE2C83" w:rsidRPr="00BE2C83" w:rsidRDefault="00BE2C83" w:rsidP="00C5525F">
      <w:pPr>
        <w:spacing w:after="0" w:line="240" w:lineRule="auto"/>
        <w:jc w:val="center"/>
        <w:rPr>
          <w:rFonts w:ascii="Folio Lt BT" w:eastAsia="Folio Lt BT" w:hAnsi="Folio Lt BT" w:cs="Calibri Light"/>
          <w:b/>
          <w:sz w:val="32"/>
        </w:rPr>
      </w:pPr>
    </w:p>
    <w:p w14:paraId="215D2DD1" w14:textId="0EB36453" w:rsidR="00BE2C83" w:rsidRPr="00BE2C83" w:rsidRDefault="00BE2C83" w:rsidP="00C5525F">
      <w:pPr>
        <w:spacing w:after="0" w:line="240" w:lineRule="auto"/>
        <w:jc w:val="center"/>
        <w:rPr>
          <w:rFonts w:ascii="Folio Lt BT" w:eastAsia="Folio Lt BT" w:hAnsi="Folio Lt BT" w:cs="Calibri Light"/>
          <w:b/>
          <w:sz w:val="32"/>
        </w:rPr>
      </w:pPr>
    </w:p>
    <w:p w14:paraId="131C7CE0" w14:textId="46EF641B" w:rsidR="00BE2C83" w:rsidRPr="00BE2C83" w:rsidRDefault="00BE2C83" w:rsidP="00C5525F">
      <w:pPr>
        <w:spacing w:after="0" w:line="240" w:lineRule="auto"/>
        <w:jc w:val="center"/>
        <w:rPr>
          <w:rFonts w:ascii="Folio Lt BT" w:eastAsia="Folio Lt BT" w:hAnsi="Folio Lt BT" w:cs="Calibri Light"/>
          <w:b/>
          <w:sz w:val="32"/>
        </w:rPr>
      </w:pPr>
    </w:p>
    <w:p w14:paraId="68E04BA1" w14:textId="77777777" w:rsidR="00BE2C83" w:rsidRPr="00BE2C83" w:rsidRDefault="00BE2C83" w:rsidP="00C5525F">
      <w:pPr>
        <w:spacing w:after="0" w:line="240" w:lineRule="auto"/>
        <w:jc w:val="center"/>
        <w:rPr>
          <w:rFonts w:ascii="Folio Lt BT" w:eastAsia="Folio Lt BT" w:hAnsi="Folio Lt BT" w:cstheme="minorHAnsi"/>
          <w:b/>
          <w:sz w:val="32"/>
          <w:szCs w:val="32"/>
        </w:rPr>
      </w:pPr>
    </w:p>
    <w:p w14:paraId="2914DF60" w14:textId="6672E1ED" w:rsidR="00DC67F7" w:rsidRPr="00BE2C83" w:rsidRDefault="00DC67F7" w:rsidP="00C5525F">
      <w:pPr>
        <w:spacing w:after="0" w:line="240" w:lineRule="auto"/>
        <w:ind w:left="360"/>
        <w:jc w:val="center"/>
        <w:rPr>
          <w:rFonts w:ascii="Folio Lt BT" w:eastAsia="Folio Lt BT" w:hAnsi="Folio Lt BT" w:cstheme="minorHAnsi"/>
          <w:b/>
          <w:sz w:val="32"/>
          <w:szCs w:val="32"/>
        </w:rPr>
      </w:pPr>
      <w:r w:rsidRPr="00BE2C83">
        <w:rPr>
          <w:rFonts w:ascii="Folio Lt BT" w:eastAsia="Folio Lt BT" w:hAnsi="Folio Lt BT" w:cs="Calibri Light"/>
          <w:sz w:val="20"/>
        </w:rPr>
        <w:br/>
      </w:r>
    </w:p>
    <w:p w14:paraId="20CA2A70" w14:textId="494F6F57" w:rsidR="00532C2C" w:rsidRPr="00BE2C83" w:rsidRDefault="00DC67F7" w:rsidP="00BE2C83">
      <w:pPr>
        <w:pStyle w:val="ListParagraph"/>
        <w:numPr>
          <w:ilvl w:val="0"/>
          <w:numId w:val="1"/>
        </w:numPr>
        <w:spacing w:after="0" w:line="240" w:lineRule="auto"/>
        <w:rPr>
          <w:rFonts w:ascii="Folio Lt BT" w:eastAsia="Folio Lt BT" w:hAnsi="Folio Lt BT" w:cs="Calibri Light"/>
          <w:b/>
          <w:szCs w:val="32"/>
        </w:rPr>
      </w:pPr>
      <w:r w:rsidRPr="00BE2C83">
        <w:rPr>
          <w:rFonts w:ascii="Folio Lt BT" w:eastAsia="Folio Lt BT" w:hAnsi="Folio Lt BT" w:cs="Calibri Light"/>
          <w:b/>
          <w:szCs w:val="32"/>
        </w:rPr>
        <w:t>THE LYRIC</w:t>
      </w:r>
      <w:r w:rsidR="00684E68" w:rsidRPr="00BE2C83">
        <w:rPr>
          <w:rFonts w:ascii="Folio Lt BT" w:eastAsia="Folio Lt BT" w:hAnsi="Folio Lt BT" w:cs="Calibri Light"/>
          <w:b/>
          <w:szCs w:val="32"/>
        </w:rPr>
        <w:t xml:space="preserve">’S </w:t>
      </w:r>
      <w:r w:rsidR="00321C6F" w:rsidRPr="00BE2C83">
        <w:rPr>
          <w:rFonts w:ascii="Folio Lt BT" w:eastAsia="Folio Lt BT" w:hAnsi="Folio Lt BT" w:cs="Calibri Light"/>
          <w:b/>
          <w:szCs w:val="32"/>
        </w:rPr>
        <w:t xml:space="preserve">ARTISTIC </w:t>
      </w:r>
      <w:r w:rsidR="00684E68" w:rsidRPr="00BE2C83">
        <w:rPr>
          <w:rFonts w:ascii="Folio Lt BT" w:eastAsia="Folio Lt BT" w:hAnsi="Folio Lt BT" w:cs="Calibri Light"/>
          <w:b/>
          <w:szCs w:val="32"/>
        </w:rPr>
        <w:t xml:space="preserve">ASSOCIATE, TANIKA GUPTA, RETURNS </w:t>
      </w:r>
      <w:r w:rsidR="00BE2C83" w:rsidRPr="00BE2C83">
        <w:rPr>
          <w:rFonts w:ascii="Folio Lt BT" w:eastAsia="Folio Lt BT" w:hAnsi="Folio Lt BT" w:cs="Calibri Light"/>
          <w:b/>
          <w:szCs w:val="32"/>
        </w:rPr>
        <w:t xml:space="preserve">WITH </w:t>
      </w:r>
      <w:r w:rsidR="00BE2C83" w:rsidRPr="00BE2C83">
        <w:rPr>
          <w:rFonts w:ascii="Folio Lt BT" w:eastAsia="Folio Lt BT" w:hAnsi="Folio Lt BT" w:cs="Calibri Light"/>
          <w:b/>
          <w:i/>
          <w:szCs w:val="32"/>
        </w:rPr>
        <w:t>THE EMPRESS</w:t>
      </w:r>
      <w:r w:rsidR="00BE2C83" w:rsidRPr="00BE2C83">
        <w:rPr>
          <w:rFonts w:ascii="Folio Lt BT" w:eastAsia="Folio Lt BT" w:hAnsi="Folio Lt BT" w:cs="Calibri Light"/>
          <w:b/>
          <w:szCs w:val="32"/>
        </w:rPr>
        <w:t xml:space="preserve">, FOLLOWING HER </w:t>
      </w:r>
      <w:r w:rsidR="008A662B" w:rsidRPr="00BE2C83">
        <w:rPr>
          <w:rFonts w:ascii="Folio Lt BT" w:eastAsia="Folio Lt BT" w:hAnsi="Folio Lt BT" w:cs="Calibri Light"/>
          <w:b/>
          <w:szCs w:val="32"/>
        </w:rPr>
        <w:t xml:space="preserve">ACCLAIMED </w:t>
      </w:r>
      <w:r w:rsidR="00532C2C" w:rsidRPr="00BE2C83">
        <w:rPr>
          <w:rFonts w:ascii="Folio Lt BT" w:eastAsia="Folio Lt BT" w:hAnsi="Folio Lt BT" w:cs="Calibri Light"/>
          <w:b/>
          <w:szCs w:val="32"/>
        </w:rPr>
        <w:t xml:space="preserve">ADAPTATION OF </w:t>
      </w:r>
      <w:r w:rsidR="00E90E14" w:rsidRPr="00BE2C83">
        <w:rPr>
          <w:rFonts w:ascii="Folio Lt BT" w:eastAsia="Folio Lt BT" w:hAnsi="Folio Lt BT" w:cs="Calibri Light"/>
          <w:b/>
          <w:szCs w:val="32"/>
        </w:rPr>
        <w:t xml:space="preserve">HENRIK </w:t>
      </w:r>
      <w:r w:rsidR="00532C2C" w:rsidRPr="00BE2C83">
        <w:rPr>
          <w:rFonts w:ascii="Folio Lt BT" w:eastAsia="Folio Lt BT" w:hAnsi="Folio Lt BT" w:cs="Calibri Light"/>
          <w:b/>
          <w:szCs w:val="32"/>
        </w:rPr>
        <w:t xml:space="preserve">IBSEN’S </w:t>
      </w:r>
      <w:r w:rsidR="00532C2C" w:rsidRPr="00BE2C83">
        <w:rPr>
          <w:rFonts w:ascii="Folio Lt BT" w:eastAsia="Folio Lt BT" w:hAnsi="Folio Lt BT" w:cs="Calibri Light"/>
          <w:b/>
          <w:i/>
          <w:szCs w:val="32"/>
        </w:rPr>
        <w:t>A DOLL</w:t>
      </w:r>
      <w:r w:rsidR="00E76D86" w:rsidRPr="00BE2C83">
        <w:rPr>
          <w:rFonts w:ascii="Folio Lt BT" w:eastAsia="Folio Lt BT" w:hAnsi="Folio Lt BT" w:cs="Calibri Light"/>
          <w:b/>
          <w:i/>
          <w:szCs w:val="32"/>
        </w:rPr>
        <w:t>’</w:t>
      </w:r>
      <w:r w:rsidR="00532C2C" w:rsidRPr="00BE2C83">
        <w:rPr>
          <w:rFonts w:ascii="Folio Lt BT" w:eastAsia="Folio Lt BT" w:hAnsi="Folio Lt BT" w:cs="Calibri Light"/>
          <w:b/>
          <w:i/>
          <w:szCs w:val="32"/>
        </w:rPr>
        <w:t>S HOUSE</w:t>
      </w:r>
      <w:r w:rsidR="00532C2C" w:rsidRPr="00BE2C83">
        <w:rPr>
          <w:rFonts w:ascii="Folio Lt BT" w:eastAsia="Folio Lt BT" w:hAnsi="Folio Lt BT" w:cs="Calibri Light"/>
          <w:b/>
          <w:szCs w:val="32"/>
        </w:rPr>
        <w:t xml:space="preserve"> AT THE LYRIC HAMMERSMITH THEATRE </w:t>
      </w:r>
      <w:r w:rsidR="00E76D86" w:rsidRPr="00BE2C83">
        <w:rPr>
          <w:rFonts w:ascii="Folio Lt BT" w:eastAsia="Folio Lt BT" w:hAnsi="Folio Lt BT" w:cs="Calibri Light"/>
          <w:b/>
          <w:szCs w:val="32"/>
        </w:rPr>
        <w:t>IN</w:t>
      </w:r>
      <w:r w:rsidR="00532C2C" w:rsidRPr="00BE2C83">
        <w:rPr>
          <w:rFonts w:ascii="Folio Lt BT" w:eastAsia="Folio Lt BT" w:hAnsi="Folio Lt BT" w:cs="Calibri Light"/>
          <w:b/>
          <w:szCs w:val="32"/>
        </w:rPr>
        <w:t xml:space="preserve"> RACHEL O’RIORDAN’S DEBUT</w:t>
      </w:r>
      <w:r w:rsidR="003C297A" w:rsidRPr="00BE2C83">
        <w:rPr>
          <w:rFonts w:ascii="Folio Lt BT" w:eastAsia="Folio Lt BT" w:hAnsi="Folio Lt BT" w:cs="Calibri Light"/>
          <w:b/>
          <w:szCs w:val="32"/>
        </w:rPr>
        <w:t xml:space="preserve"> </w:t>
      </w:r>
      <w:r w:rsidR="00532C2C" w:rsidRPr="00BE2C83">
        <w:rPr>
          <w:rFonts w:ascii="Folio Lt BT" w:eastAsia="Folio Lt BT" w:hAnsi="Folio Lt BT" w:cs="Calibri Light"/>
          <w:b/>
          <w:szCs w:val="32"/>
        </w:rPr>
        <w:t xml:space="preserve">SEASON. </w:t>
      </w:r>
    </w:p>
    <w:p w14:paraId="06CAC5E2" w14:textId="77777777" w:rsidR="00532C2C" w:rsidRPr="00BE2C83" w:rsidRDefault="00532C2C" w:rsidP="00FA7CD4">
      <w:pPr>
        <w:pStyle w:val="ListParagraph"/>
        <w:spacing w:after="0" w:line="240" w:lineRule="auto"/>
        <w:rPr>
          <w:rFonts w:ascii="Folio Lt BT" w:eastAsia="Folio Lt BT" w:hAnsi="Folio Lt BT" w:cs="Calibri Light"/>
          <w:b/>
          <w:szCs w:val="32"/>
        </w:rPr>
      </w:pPr>
    </w:p>
    <w:p w14:paraId="47937426" w14:textId="22E026F7" w:rsidR="00DC67F7" w:rsidRPr="00E040F8" w:rsidRDefault="009E7FA8" w:rsidP="00E040F8">
      <w:pPr>
        <w:pStyle w:val="ListParagraph"/>
        <w:numPr>
          <w:ilvl w:val="0"/>
          <w:numId w:val="1"/>
        </w:numPr>
        <w:spacing w:after="0" w:line="240" w:lineRule="auto"/>
        <w:rPr>
          <w:rFonts w:ascii="Folio Lt BT" w:eastAsia="Folio Lt BT" w:hAnsi="Folio Lt BT" w:cs="Calibri Light"/>
          <w:b/>
          <w:szCs w:val="32"/>
        </w:rPr>
      </w:pPr>
      <w:r>
        <w:rPr>
          <w:rFonts w:ascii="Folio Lt BT" w:eastAsia="Folio Lt BT" w:hAnsi="Folio Lt BT" w:cs="Calibri Light"/>
          <w:b/>
          <w:szCs w:val="32"/>
        </w:rPr>
        <w:t>DIRECTED BY POOJA</w:t>
      </w:r>
      <w:r w:rsidR="00532C2C" w:rsidRPr="00BE2C83">
        <w:rPr>
          <w:rFonts w:ascii="Folio Lt BT" w:eastAsia="Folio Lt BT" w:hAnsi="Folio Lt BT" w:cs="Calibri Light"/>
          <w:b/>
          <w:szCs w:val="32"/>
        </w:rPr>
        <w:t xml:space="preserve"> GHAI, ARTISTIC DIRECTOR OF TAMASHA THEATRE COMPANY, </w:t>
      </w:r>
      <w:r w:rsidR="00532C2C" w:rsidRPr="00BE2C83">
        <w:rPr>
          <w:rFonts w:ascii="Folio Lt BT" w:eastAsia="Folio Lt BT" w:hAnsi="Folio Lt BT" w:cs="Calibri Light"/>
          <w:b/>
          <w:i/>
          <w:szCs w:val="32"/>
        </w:rPr>
        <w:t xml:space="preserve">THE EMPRESS </w:t>
      </w:r>
      <w:r w:rsidR="00532C2C" w:rsidRPr="00BE2C83">
        <w:rPr>
          <w:rFonts w:ascii="Folio Lt BT" w:eastAsia="Folio Lt BT" w:hAnsi="Folio Lt BT" w:cs="Calibri Light"/>
          <w:b/>
          <w:szCs w:val="32"/>
        </w:rPr>
        <w:t xml:space="preserve">OFFERS </w:t>
      </w:r>
      <w:r w:rsidR="00743934">
        <w:rPr>
          <w:rFonts w:ascii="Folio Lt BT" w:eastAsia="Folio Lt BT" w:hAnsi="Folio Lt BT" w:cs="Calibri Light"/>
          <w:b/>
          <w:szCs w:val="32"/>
        </w:rPr>
        <w:t xml:space="preserve">A </w:t>
      </w:r>
      <w:r w:rsidR="00532C2C" w:rsidRPr="00BE2C83">
        <w:rPr>
          <w:rFonts w:ascii="Folio Lt BT" w:eastAsia="Folio Lt BT" w:hAnsi="Folio Lt BT" w:cs="Calibri Light"/>
          <w:b/>
          <w:szCs w:val="32"/>
        </w:rPr>
        <w:t>FRESH PERSPE</w:t>
      </w:r>
      <w:r w:rsidR="00AC17ED" w:rsidRPr="00BE2C83">
        <w:rPr>
          <w:rFonts w:ascii="Folio Lt BT" w:eastAsia="Folio Lt BT" w:hAnsi="Folio Lt BT" w:cs="Calibri Light"/>
          <w:b/>
          <w:szCs w:val="32"/>
        </w:rPr>
        <w:t>C</w:t>
      </w:r>
      <w:r w:rsidR="00532C2C" w:rsidRPr="00BE2C83">
        <w:rPr>
          <w:rFonts w:ascii="Folio Lt BT" w:eastAsia="Folio Lt BT" w:hAnsi="Folio Lt BT" w:cs="Calibri Light"/>
          <w:b/>
          <w:szCs w:val="32"/>
        </w:rPr>
        <w:t xml:space="preserve">TIVE ON BRITAIN’S RELATIONSHIP WITH ITS IMPERIAL PAST. </w:t>
      </w:r>
      <w:r w:rsidR="00E040F8">
        <w:rPr>
          <w:rFonts w:ascii="Folio Lt BT" w:eastAsia="Folio Lt BT" w:hAnsi="Folio Lt BT" w:cs="Calibri Light"/>
          <w:b/>
          <w:szCs w:val="32"/>
        </w:rPr>
        <w:br/>
      </w:r>
    </w:p>
    <w:p w14:paraId="7EDBA021" w14:textId="77777777" w:rsidR="00E76D86" w:rsidRPr="00BE2C83" w:rsidRDefault="00E76D86" w:rsidP="00FA7CD4">
      <w:pPr>
        <w:pStyle w:val="ListParagraph"/>
        <w:numPr>
          <w:ilvl w:val="0"/>
          <w:numId w:val="1"/>
        </w:numPr>
        <w:spacing w:after="0" w:line="240" w:lineRule="auto"/>
        <w:rPr>
          <w:rFonts w:ascii="Folio Lt BT" w:eastAsia="Folio Lt BT" w:hAnsi="Folio Lt BT" w:cs="Calibri Light"/>
          <w:b/>
          <w:szCs w:val="32"/>
        </w:rPr>
      </w:pPr>
      <w:r w:rsidRPr="00BE2C83">
        <w:rPr>
          <w:rFonts w:ascii="Folio Lt BT" w:eastAsia="Folio Lt BT" w:hAnsi="Folio Lt BT" w:cs="Calibri Light"/>
          <w:b/>
          <w:i/>
          <w:szCs w:val="32"/>
        </w:rPr>
        <w:t>THE EMPRESS</w:t>
      </w:r>
      <w:r w:rsidRPr="00BE2C83">
        <w:rPr>
          <w:rFonts w:ascii="Folio Lt BT" w:eastAsia="Folio Lt BT" w:hAnsi="Folio Lt BT" w:cs="Calibri Light"/>
          <w:b/>
          <w:szCs w:val="32"/>
        </w:rPr>
        <w:t xml:space="preserve"> TRANSFERS TO THE LY</w:t>
      </w:r>
      <w:r w:rsidR="00AC17ED" w:rsidRPr="00BE2C83">
        <w:rPr>
          <w:rFonts w:ascii="Folio Lt BT" w:eastAsia="Folio Lt BT" w:hAnsi="Folio Lt BT" w:cs="Calibri Light"/>
          <w:b/>
          <w:szCs w:val="32"/>
        </w:rPr>
        <w:t xml:space="preserve">RIC HAMMERSMITH THEATRE ON 04 </w:t>
      </w:r>
      <w:r w:rsidRPr="00BE2C83">
        <w:rPr>
          <w:rFonts w:ascii="Folio Lt BT" w:eastAsia="Folio Lt BT" w:hAnsi="Folio Lt BT" w:cs="Calibri Light"/>
          <w:b/>
          <w:szCs w:val="32"/>
        </w:rPr>
        <w:t>OCTOBER AND ENDS 28</w:t>
      </w:r>
      <w:r w:rsidR="00AC17ED" w:rsidRPr="00BE2C83">
        <w:rPr>
          <w:rFonts w:ascii="Folio Lt BT" w:eastAsia="Folio Lt BT" w:hAnsi="Folio Lt BT" w:cs="Calibri Light"/>
          <w:b/>
          <w:szCs w:val="32"/>
        </w:rPr>
        <w:t xml:space="preserve"> OCTOBER. TICKETS ON SALE NOW </w:t>
      </w:r>
      <w:hyperlink r:id="rId13" w:history="1">
        <w:r w:rsidRPr="00BE2C83">
          <w:rPr>
            <w:rStyle w:val="Hyperlink"/>
            <w:rFonts w:ascii="Folio Lt BT" w:eastAsia="Folio Lt BT" w:hAnsi="Folio Lt BT" w:cs="Calibri Light"/>
            <w:b/>
            <w:szCs w:val="32"/>
          </w:rPr>
          <w:t>WWW.LYRIC.CO.UK</w:t>
        </w:r>
      </w:hyperlink>
      <w:r w:rsidRPr="00BE2C83">
        <w:rPr>
          <w:rFonts w:ascii="Folio Lt BT" w:eastAsia="Folio Lt BT" w:hAnsi="Folio Lt BT" w:cs="Calibri Light"/>
          <w:b/>
          <w:szCs w:val="32"/>
        </w:rPr>
        <w:t xml:space="preserve"> </w:t>
      </w:r>
    </w:p>
    <w:p w14:paraId="4A9B1962" w14:textId="77777777" w:rsidR="00133697" w:rsidRPr="00BE2C83" w:rsidRDefault="00133697" w:rsidP="00BE2C83">
      <w:pPr>
        <w:pStyle w:val="ListParagraph"/>
        <w:spacing w:line="240" w:lineRule="auto"/>
        <w:rPr>
          <w:rFonts w:ascii="Folio Lt BT" w:eastAsia="Folio Lt BT" w:hAnsi="Folio Lt BT" w:cs="Calibri Light"/>
          <w:b/>
        </w:rPr>
      </w:pPr>
    </w:p>
    <w:p w14:paraId="47FD97B8" w14:textId="62A76814" w:rsidR="00337DDF" w:rsidRPr="00BE2C83" w:rsidRDefault="00BE2C83" w:rsidP="00BE2C83">
      <w:pPr>
        <w:pStyle w:val="ListParagraph"/>
        <w:spacing w:line="240" w:lineRule="auto"/>
        <w:rPr>
          <w:rFonts w:ascii="Folio Lt BT" w:eastAsia="Folio Lt BT" w:hAnsi="Folio Lt BT" w:cs="Calibri Light"/>
          <w:b/>
        </w:rPr>
      </w:pPr>
      <w:r w:rsidRPr="00BE2C83">
        <w:rPr>
          <w:rFonts w:ascii="Segoe UI Symbol" w:eastAsiaTheme="minorHAnsi" w:hAnsi="Segoe UI Symbol" w:cs="Segoe UI Symbol"/>
          <w:color w:val="000000"/>
          <w:lang w:eastAsia="en-US"/>
        </w:rPr>
        <w:t>★★★★★</w:t>
      </w:r>
      <w:r w:rsidRPr="00BE2C83">
        <w:rPr>
          <w:rFonts w:ascii="Folio Lt BT" w:eastAsia="Folio Lt BT" w:hAnsi="Folio Lt BT" w:cs="Segoe UI Symbol"/>
          <w:b/>
        </w:rPr>
        <w:t xml:space="preserve"> ‘ABSOLUTELY FLAWLESS’ </w:t>
      </w:r>
      <w:r w:rsidRPr="00BE2C83">
        <w:rPr>
          <w:rFonts w:ascii="Folio Lt BT" w:eastAsia="Folio Lt BT" w:hAnsi="Folio Lt BT" w:cs="Segoe UI Symbol"/>
        </w:rPr>
        <w:t>West End Best Friend</w:t>
      </w:r>
      <w:r w:rsidRPr="00BE2C83">
        <w:rPr>
          <w:rFonts w:ascii="Folio Lt BT" w:eastAsia="Folio Lt BT" w:hAnsi="Folio Lt BT" w:cs="Segoe UI Symbol"/>
        </w:rPr>
        <w:br/>
      </w:r>
      <w:r w:rsidRPr="00BE2C83">
        <w:rPr>
          <w:rFonts w:ascii="Segoe UI Symbol" w:eastAsiaTheme="minorHAnsi" w:hAnsi="Segoe UI Symbol" w:cs="Segoe UI Symbol"/>
          <w:color w:val="000000"/>
          <w:lang w:eastAsia="en-US"/>
        </w:rPr>
        <w:t>★★★★</w:t>
      </w:r>
      <w:r w:rsidRPr="00BE2C83">
        <w:rPr>
          <w:rFonts w:ascii="Folio Lt BT" w:eastAsiaTheme="minorHAnsi" w:hAnsi="Folio Lt BT" w:cs="Segoe UI Symbol"/>
          <w:color w:val="000000"/>
          <w:lang w:eastAsia="en-US"/>
        </w:rPr>
        <w:t xml:space="preserve"> ‘</w:t>
      </w:r>
      <w:r w:rsidRPr="00BE2C83">
        <w:rPr>
          <w:rFonts w:ascii="Folio Lt BT" w:eastAsiaTheme="minorHAnsi" w:hAnsi="Folio Lt BT" w:cs="Segoe UI Symbol"/>
          <w:b/>
          <w:color w:val="000000"/>
          <w:lang w:eastAsia="en-US"/>
        </w:rPr>
        <w:t>OUTSTANDING’</w:t>
      </w:r>
      <w:r w:rsidRPr="00BE2C83">
        <w:rPr>
          <w:rFonts w:ascii="Folio Lt BT" w:eastAsiaTheme="minorHAnsi" w:hAnsi="Folio Lt BT" w:cs="Segoe UI Symbol"/>
          <w:color w:val="000000"/>
          <w:lang w:eastAsia="en-US"/>
        </w:rPr>
        <w:t xml:space="preserve"> Guardian </w:t>
      </w:r>
      <w:r w:rsidRPr="00BE2C83">
        <w:rPr>
          <w:rFonts w:ascii="Folio Lt BT" w:eastAsiaTheme="minorHAnsi" w:hAnsi="Folio Lt BT" w:cs="Segoe UI Symbol"/>
          <w:color w:val="000000"/>
          <w:lang w:eastAsia="en-US"/>
        </w:rPr>
        <w:br/>
      </w:r>
      <w:r w:rsidRPr="00BE2C83">
        <w:rPr>
          <w:rFonts w:ascii="Segoe UI Symbol" w:eastAsiaTheme="minorHAnsi" w:hAnsi="Segoe UI Symbol" w:cs="Segoe UI Symbol"/>
          <w:color w:val="000000"/>
          <w:lang w:eastAsia="en-US"/>
        </w:rPr>
        <w:t>★★★★</w:t>
      </w:r>
      <w:r w:rsidRPr="00BE2C83">
        <w:rPr>
          <w:rFonts w:ascii="Folio Lt BT" w:eastAsiaTheme="minorHAnsi" w:hAnsi="Folio Lt BT" w:cs="Segoe UI Symbol"/>
          <w:color w:val="000000"/>
          <w:lang w:eastAsia="en-US"/>
        </w:rPr>
        <w:t xml:space="preserve"> </w:t>
      </w:r>
      <w:r w:rsidRPr="00BE2C83">
        <w:rPr>
          <w:rFonts w:ascii="Folio Lt BT" w:eastAsiaTheme="minorHAnsi" w:hAnsi="Folio Lt BT" w:cs="Segoe UI Symbol"/>
          <w:b/>
          <w:color w:val="000000"/>
          <w:lang w:eastAsia="en-US"/>
        </w:rPr>
        <w:t>‘A VICTORIAN DOUBLE ROMANCE WITH CINEMATIC SWEEP’</w:t>
      </w:r>
      <w:r w:rsidRPr="00BE2C83">
        <w:rPr>
          <w:rFonts w:ascii="Folio Lt BT" w:eastAsiaTheme="minorHAnsi" w:hAnsi="Folio Lt BT" w:cs="Segoe UI Symbol"/>
          <w:color w:val="000000"/>
          <w:lang w:eastAsia="en-US"/>
        </w:rPr>
        <w:t xml:space="preserve"> </w:t>
      </w:r>
      <w:proofErr w:type="gramStart"/>
      <w:r w:rsidRPr="00BE2C83">
        <w:rPr>
          <w:rFonts w:ascii="Folio Lt BT" w:eastAsiaTheme="minorHAnsi" w:hAnsi="Folio Lt BT" w:cs="Segoe UI Symbol"/>
          <w:color w:val="000000"/>
          <w:lang w:eastAsia="en-US"/>
        </w:rPr>
        <w:t>The</w:t>
      </w:r>
      <w:proofErr w:type="gramEnd"/>
      <w:r w:rsidRPr="00BE2C83">
        <w:rPr>
          <w:rFonts w:ascii="Folio Lt BT" w:eastAsiaTheme="minorHAnsi" w:hAnsi="Folio Lt BT" w:cs="Segoe UI Symbol"/>
          <w:color w:val="000000"/>
          <w:lang w:eastAsia="en-US"/>
        </w:rPr>
        <w:t xml:space="preserve"> Times</w:t>
      </w:r>
      <w:r w:rsidRPr="00BE2C83">
        <w:rPr>
          <w:rFonts w:ascii="Folio Lt BT" w:eastAsiaTheme="minorHAnsi" w:hAnsi="Folio Lt BT" w:cs="Segoe UI Symbol"/>
          <w:color w:val="000000"/>
          <w:lang w:eastAsia="en-US"/>
        </w:rPr>
        <w:br/>
      </w:r>
      <w:r w:rsidRPr="00BE2C83">
        <w:rPr>
          <w:rFonts w:ascii="Segoe UI Symbol" w:eastAsiaTheme="minorHAnsi" w:hAnsi="Segoe UI Symbol" w:cs="Segoe UI Symbol"/>
          <w:color w:val="000000"/>
          <w:lang w:eastAsia="en-US"/>
        </w:rPr>
        <w:t>★★★★</w:t>
      </w:r>
      <w:r w:rsidRPr="00BE2C83">
        <w:rPr>
          <w:rFonts w:ascii="Folio Lt BT" w:eastAsiaTheme="minorHAnsi" w:hAnsi="Folio Lt BT" w:cs="Segoe UI Symbol"/>
          <w:color w:val="000000"/>
          <w:lang w:eastAsia="en-US"/>
        </w:rPr>
        <w:t xml:space="preserve"> </w:t>
      </w:r>
      <w:r w:rsidRPr="00BE2C83">
        <w:rPr>
          <w:rFonts w:ascii="Folio Lt BT" w:eastAsiaTheme="minorHAnsi" w:hAnsi="Folio Lt BT" w:cs="Segoe UI Symbol"/>
          <w:b/>
          <w:color w:val="000000"/>
          <w:lang w:eastAsia="en-US"/>
        </w:rPr>
        <w:t xml:space="preserve">‘A CELEBRATION OF CULTURE AND STRENGTH’ </w:t>
      </w:r>
      <w:r w:rsidRPr="00BE2C83">
        <w:rPr>
          <w:rFonts w:ascii="Folio Lt BT" w:eastAsiaTheme="minorHAnsi" w:hAnsi="Folio Lt BT" w:cs="Segoe UI Symbol"/>
          <w:color w:val="000000"/>
          <w:lang w:eastAsia="en-US"/>
        </w:rPr>
        <w:t xml:space="preserve">Birmingham Mail </w:t>
      </w:r>
      <w:r w:rsidRPr="00BE2C83">
        <w:rPr>
          <w:rFonts w:ascii="Folio Lt BT" w:eastAsiaTheme="minorHAnsi" w:hAnsi="Folio Lt BT" w:cs="Segoe UI Symbol"/>
          <w:color w:val="000000"/>
          <w:lang w:eastAsia="en-US"/>
        </w:rPr>
        <w:br/>
      </w:r>
    </w:p>
    <w:p w14:paraId="66B25BE9" w14:textId="77777777" w:rsidR="00133697" w:rsidRPr="00BE2C83" w:rsidRDefault="00133697" w:rsidP="00FA7CD4">
      <w:pPr>
        <w:spacing w:after="0" w:line="240" w:lineRule="auto"/>
        <w:rPr>
          <w:rFonts w:ascii="Folio Lt BT" w:eastAsia="Folio Lt BT" w:hAnsi="Folio Lt BT" w:cs="Calibri Light"/>
          <w:b/>
          <w:szCs w:val="32"/>
          <w:u w:val="single"/>
        </w:rPr>
      </w:pPr>
    </w:p>
    <w:p w14:paraId="637CF354" w14:textId="77777777" w:rsidR="005636C2" w:rsidRPr="00BE2C83" w:rsidRDefault="005636C2" w:rsidP="00FA7CD4">
      <w:pPr>
        <w:spacing w:after="0" w:line="240" w:lineRule="auto"/>
        <w:rPr>
          <w:rFonts w:ascii="Folio Lt BT" w:eastAsia="Folio Lt BT" w:hAnsi="Folio Lt BT"/>
        </w:rPr>
      </w:pPr>
      <w:r w:rsidRPr="00BE2C83">
        <w:rPr>
          <w:rFonts w:ascii="Folio Lt BT" w:eastAsia="Folio Lt BT" w:hAnsi="Folio Lt BT"/>
        </w:rPr>
        <w:t>Lyric Hammersmith Theatre presents the Royal Shakespeare Company production of</w:t>
      </w:r>
    </w:p>
    <w:p w14:paraId="4B8FB6C1" w14:textId="77777777" w:rsidR="005636C2" w:rsidRPr="00BE2C83" w:rsidRDefault="005636C2" w:rsidP="00FA7CD4">
      <w:pPr>
        <w:spacing w:after="0" w:line="240" w:lineRule="auto"/>
        <w:rPr>
          <w:rFonts w:ascii="Folio Lt BT" w:eastAsia="Folio Lt BT" w:hAnsi="Folio Lt BT"/>
          <w:b/>
          <w:i/>
          <w:sz w:val="28"/>
          <w:szCs w:val="28"/>
          <w:u w:val="single"/>
        </w:rPr>
      </w:pPr>
      <w:r w:rsidRPr="00BE2C83">
        <w:rPr>
          <w:rFonts w:ascii="Folio Lt BT" w:eastAsia="Folio Lt BT" w:hAnsi="Folio Lt BT"/>
          <w:b/>
          <w:i/>
          <w:sz w:val="28"/>
          <w:szCs w:val="28"/>
          <w:u w:val="single"/>
        </w:rPr>
        <w:t>The Empress</w:t>
      </w:r>
    </w:p>
    <w:p w14:paraId="6362F0C3" w14:textId="77777777" w:rsidR="005636C2" w:rsidRPr="00BE2C83" w:rsidRDefault="005636C2" w:rsidP="00FA7CD4">
      <w:pPr>
        <w:spacing w:after="0" w:line="240" w:lineRule="auto"/>
        <w:rPr>
          <w:rFonts w:ascii="Folio Lt BT" w:eastAsia="Folio Lt BT" w:hAnsi="Folio Lt BT"/>
        </w:rPr>
      </w:pPr>
      <w:r w:rsidRPr="00BE2C83">
        <w:rPr>
          <w:rFonts w:ascii="Folio Lt BT" w:eastAsia="Folio Lt BT" w:hAnsi="Folio Lt BT"/>
        </w:rPr>
        <w:t xml:space="preserve">Written by </w:t>
      </w:r>
      <w:proofErr w:type="spellStart"/>
      <w:r w:rsidRPr="00BE2C83">
        <w:rPr>
          <w:rFonts w:ascii="Folio Lt BT" w:eastAsia="Folio Lt BT" w:hAnsi="Folio Lt BT"/>
        </w:rPr>
        <w:t>Tanika</w:t>
      </w:r>
      <w:proofErr w:type="spellEnd"/>
      <w:r w:rsidRPr="00BE2C83">
        <w:rPr>
          <w:rFonts w:ascii="Folio Lt BT" w:eastAsia="Folio Lt BT" w:hAnsi="Folio Lt BT"/>
        </w:rPr>
        <w:t xml:space="preserve"> Gupta</w:t>
      </w:r>
    </w:p>
    <w:p w14:paraId="65BB6332" w14:textId="77777777" w:rsidR="005636C2" w:rsidRPr="00BE2C83" w:rsidRDefault="005636C2" w:rsidP="00FA7CD4">
      <w:pPr>
        <w:spacing w:after="0" w:line="240" w:lineRule="auto"/>
        <w:rPr>
          <w:rFonts w:ascii="Folio Lt BT" w:eastAsia="Folio Lt BT" w:hAnsi="Folio Lt BT"/>
        </w:rPr>
      </w:pPr>
      <w:r w:rsidRPr="00BE2C83">
        <w:rPr>
          <w:rFonts w:ascii="Folio Lt BT" w:eastAsia="Folio Lt BT" w:hAnsi="Folio Lt BT"/>
        </w:rPr>
        <w:t xml:space="preserve">Directed by Pooja </w:t>
      </w:r>
      <w:proofErr w:type="spellStart"/>
      <w:r w:rsidRPr="00BE2C83">
        <w:rPr>
          <w:rFonts w:ascii="Folio Lt BT" w:eastAsia="Folio Lt BT" w:hAnsi="Folio Lt BT"/>
        </w:rPr>
        <w:t>Ghai</w:t>
      </w:r>
      <w:proofErr w:type="spellEnd"/>
      <w:r w:rsidRPr="00BE2C83">
        <w:rPr>
          <w:rFonts w:ascii="Folio Lt BT" w:eastAsia="Folio Lt BT" w:hAnsi="Folio Lt BT"/>
        </w:rPr>
        <w:br/>
        <w:t>Wednesday 04 - Saturday 28 October 2023</w:t>
      </w:r>
    </w:p>
    <w:p w14:paraId="60D966C1" w14:textId="77777777" w:rsidR="005636C2" w:rsidRPr="00BE2C83" w:rsidRDefault="005636C2" w:rsidP="00FA7CD4">
      <w:pPr>
        <w:spacing w:after="0" w:line="240" w:lineRule="auto"/>
        <w:rPr>
          <w:rFonts w:ascii="Folio Lt BT" w:eastAsia="Folio Lt BT" w:hAnsi="Folio Lt BT"/>
        </w:rPr>
      </w:pPr>
      <w:r w:rsidRPr="00BE2C83">
        <w:rPr>
          <w:rFonts w:ascii="Folio Lt BT" w:eastAsia="Folio Lt BT" w:hAnsi="Folio Lt BT"/>
        </w:rPr>
        <w:t>Press Night: Tuesday 10 October 2023</w:t>
      </w:r>
    </w:p>
    <w:p w14:paraId="0F47E20B" w14:textId="77777777" w:rsidR="00341A2A" w:rsidRPr="00BE2C83" w:rsidRDefault="00341A2A" w:rsidP="00FA7CD4">
      <w:pPr>
        <w:spacing w:after="0" w:line="240" w:lineRule="auto"/>
        <w:rPr>
          <w:rFonts w:ascii="Folio Lt BT" w:eastAsia="Folio Lt BT" w:hAnsi="Folio Lt BT"/>
        </w:rPr>
      </w:pPr>
    </w:p>
    <w:p w14:paraId="6A5C0A4A" w14:textId="174FA65F" w:rsidR="00BE2C83" w:rsidRDefault="006A2974" w:rsidP="00FA7CD4">
      <w:pPr>
        <w:spacing w:after="0" w:line="240" w:lineRule="auto"/>
        <w:rPr>
          <w:rFonts w:ascii="Folio Lt BT" w:hAnsi="Folio Lt BT"/>
        </w:rPr>
      </w:pPr>
      <w:r w:rsidRPr="00BE2C83">
        <w:rPr>
          <w:rFonts w:ascii="Folio Lt BT" w:hAnsi="Folio Lt BT"/>
        </w:rPr>
        <w:t>This autumn the Royal Shakespeare Company brings the</w:t>
      </w:r>
      <w:r w:rsidR="00743934">
        <w:rPr>
          <w:rFonts w:ascii="Folio Lt BT" w:hAnsi="Folio Lt BT"/>
        </w:rPr>
        <w:t>ir</w:t>
      </w:r>
      <w:r w:rsidRPr="00BE2C83">
        <w:rPr>
          <w:rFonts w:ascii="Folio Lt BT" w:hAnsi="Folio Lt BT"/>
        </w:rPr>
        <w:t xml:space="preserve"> acclaimed play </w:t>
      </w:r>
      <w:r w:rsidRPr="00BE2C83">
        <w:rPr>
          <w:rFonts w:ascii="Folio Lt BT" w:hAnsi="Folio Lt BT"/>
          <w:i/>
          <w:iCs/>
        </w:rPr>
        <w:t>The Empress</w:t>
      </w:r>
      <w:r w:rsidRPr="00BE2C83">
        <w:rPr>
          <w:rFonts w:ascii="Folio Lt BT" w:hAnsi="Folio Lt BT"/>
        </w:rPr>
        <w:t xml:space="preserve"> by Lyric Hammersmith Theatre Artistic Associate </w:t>
      </w:r>
      <w:proofErr w:type="spellStart"/>
      <w:r w:rsidRPr="00BE2C83">
        <w:rPr>
          <w:rFonts w:ascii="Folio Lt BT" w:hAnsi="Folio Lt BT"/>
        </w:rPr>
        <w:t>Tanika</w:t>
      </w:r>
      <w:proofErr w:type="spellEnd"/>
      <w:r w:rsidRPr="00BE2C83">
        <w:rPr>
          <w:rFonts w:ascii="Folio Lt BT" w:hAnsi="Folio Lt BT"/>
        </w:rPr>
        <w:t xml:space="preserve"> Gupta to </w:t>
      </w:r>
      <w:r w:rsidR="006517B5" w:rsidRPr="00BE2C83">
        <w:rPr>
          <w:rFonts w:ascii="Folio Lt BT" w:hAnsi="Folio Lt BT"/>
        </w:rPr>
        <w:t xml:space="preserve">the </w:t>
      </w:r>
      <w:r w:rsidRPr="00BE2C83">
        <w:rPr>
          <w:rFonts w:ascii="Folio Lt BT" w:hAnsi="Folio Lt BT"/>
        </w:rPr>
        <w:t xml:space="preserve">Lyric for four weeks only from 4 October. </w:t>
      </w:r>
    </w:p>
    <w:p w14:paraId="6F371150" w14:textId="77777777" w:rsidR="00BE2C83" w:rsidRDefault="00BE2C83" w:rsidP="00FA7CD4">
      <w:pPr>
        <w:spacing w:after="0" w:line="240" w:lineRule="auto"/>
        <w:rPr>
          <w:rFonts w:ascii="Folio Lt BT" w:hAnsi="Folio Lt BT"/>
        </w:rPr>
      </w:pPr>
    </w:p>
    <w:p w14:paraId="770E181C" w14:textId="1FF017CF" w:rsidR="00341A2A" w:rsidRDefault="00341A2A" w:rsidP="00FA7CD4">
      <w:pPr>
        <w:spacing w:after="0" w:line="240" w:lineRule="auto"/>
        <w:rPr>
          <w:rFonts w:ascii="Folio Lt BT" w:hAnsi="Folio Lt BT"/>
        </w:rPr>
      </w:pPr>
      <w:r w:rsidRPr="00BE2C83">
        <w:rPr>
          <w:rFonts w:ascii="Folio Lt BT" w:hAnsi="Folio Lt BT"/>
        </w:rPr>
        <w:t xml:space="preserve">Transferring directly from the Swan Theatre in Stratford-upon-Avon and directed by Pooja </w:t>
      </w:r>
      <w:proofErr w:type="spellStart"/>
      <w:r w:rsidRPr="00BE2C83">
        <w:rPr>
          <w:rFonts w:ascii="Folio Lt BT" w:hAnsi="Folio Lt BT"/>
        </w:rPr>
        <w:t>Ghai</w:t>
      </w:r>
      <w:proofErr w:type="spellEnd"/>
      <w:r w:rsidRPr="00BE2C83">
        <w:rPr>
          <w:rFonts w:ascii="Folio Lt BT" w:hAnsi="Folio Lt BT"/>
        </w:rPr>
        <w:t>, Artistic Director of</w:t>
      </w:r>
      <w:r w:rsidRPr="00BE2C83">
        <w:rPr>
          <w:rFonts w:ascii="Arial" w:hAnsi="Arial" w:cs="Arial"/>
        </w:rPr>
        <w:t> </w:t>
      </w:r>
      <w:proofErr w:type="spellStart"/>
      <w:r w:rsidRPr="00BE2C83">
        <w:rPr>
          <w:rFonts w:ascii="Folio Lt BT" w:hAnsi="Folio Lt BT"/>
        </w:rPr>
        <w:t>Tamasha</w:t>
      </w:r>
      <w:proofErr w:type="spellEnd"/>
      <w:r w:rsidRPr="00BE2C83">
        <w:rPr>
          <w:rFonts w:ascii="Folio Lt BT" w:hAnsi="Folio Lt BT"/>
        </w:rPr>
        <w:t xml:space="preserve">, this new production of </w:t>
      </w:r>
      <w:r w:rsidRPr="00BE2C83">
        <w:rPr>
          <w:rFonts w:ascii="Folio Lt BT" w:hAnsi="Folio Lt BT"/>
          <w:i/>
          <w:iCs/>
        </w:rPr>
        <w:t>The Empress</w:t>
      </w:r>
      <w:r w:rsidRPr="00BE2C83">
        <w:rPr>
          <w:rFonts w:ascii="Folio Lt BT" w:hAnsi="Folio Lt BT"/>
        </w:rPr>
        <w:t xml:space="preserve"> </w:t>
      </w:r>
      <w:r w:rsidR="00DD0176" w:rsidRPr="00BE2C83">
        <w:rPr>
          <w:rFonts w:ascii="Folio Lt BT" w:hAnsi="Folio Lt BT"/>
        </w:rPr>
        <w:t>takes</w:t>
      </w:r>
      <w:r w:rsidRPr="00BE2C83">
        <w:rPr>
          <w:rFonts w:ascii="Folio Lt BT" w:hAnsi="Folio Lt BT"/>
        </w:rPr>
        <w:t xml:space="preserve"> you</w:t>
      </w:r>
      <w:r w:rsidRPr="00BE2C83">
        <w:rPr>
          <w:rFonts w:ascii="Arial" w:hAnsi="Arial" w:cs="Arial"/>
        </w:rPr>
        <w:t> </w:t>
      </w:r>
      <w:r w:rsidRPr="00BE2C83">
        <w:rPr>
          <w:rFonts w:ascii="Folio Lt BT" w:hAnsi="Folio Lt BT"/>
        </w:rPr>
        <w:t>from the rugged gangways of</w:t>
      </w:r>
      <w:r w:rsidRPr="00BE2C83">
        <w:rPr>
          <w:rFonts w:ascii="Arial" w:hAnsi="Arial" w:cs="Arial"/>
        </w:rPr>
        <w:t> </w:t>
      </w:r>
      <w:r w:rsidRPr="00BE2C83">
        <w:rPr>
          <w:rFonts w:ascii="Folio Lt BT" w:hAnsi="Folio Lt BT"/>
        </w:rPr>
        <w:t>Tilbury docks to the grandeur of Queen Victoria</w:t>
      </w:r>
      <w:r w:rsidRPr="00BE2C83">
        <w:rPr>
          <w:rFonts w:ascii="Folio Lt BT" w:hAnsi="Folio Lt BT" w:cs="Folio Lt BT"/>
        </w:rPr>
        <w:t>’</w:t>
      </w:r>
      <w:r w:rsidRPr="00BE2C83">
        <w:rPr>
          <w:rFonts w:ascii="Folio Lt BT" w:hAnsi="Folio Lt BT"/>
        </w:rPr>
        <w:t>s Palace, whilst unveiling the long and embedded culture of British Asian history.</w:t>
      </w:r>
    </w:p>
    <w:p w14:paraId="58CE3372" w14:textId="79986EAF" w:rsidR="002B65AF" w:rsidRDefault="002B65AF" w:rsidP="00FA7CD4">
      <w:pPr>
        <w:spacing w:after="0" w:line="240" w:lineRule="auto"/>
        <w:rPr>
          <w:rFonts w:ascii="Folio Lt BT" w:hAnsi="Folio Lt BT"/>
        </w:rPr>
      </w:pPr>
    </w:p>
    <w:p w14:paraId="5B8E9C07" w14:textId="5BD90DC6" w:rsidR="002B65AF" w:rsidRPr="002B65AF" w:rsidRDefault="002B65AF" w:rsidP="002B65AF">
      <w:pPr>
        <w:spacing w:after="0" w:line="240" w:lineRule="auto"/>
        <w:jc w:val="both"/>
        <w:rPr>
          <w:rFonts w:ascii="Folio Lt BT" w:eastAsia="Folio Lt BT" w:hAnsi="Folio Lt BT" w:cs="Calibri Light"/>
        </w:rPr>
      </w:pPr>
      <w:r w:rsidRPr="002B65AF">
        <w:rPr>
          <w:rFonts w:ascii="Folio Lt BT" w:hAnsi="Folio Lt BT"/>
          <w:i/>
          <w:lang w:val="en-US"/>
        </w:rPr>
        <w:t>The Empress</w:t>
      </w:r>
      <w:r w:rsidRPr="002B65AF">
        <w:rPr>
          <w:rFonts w:ascii="Folio Lt BT" w:hAnsi="Folio Lt BT"/>
          <w:lang w:val="en-US"/>
        </w:rPr>
        <w:t xml:space="preserve"> was written by </w:t>
      </w:r>
      <w:proofErr w:type="spellStart"/>
      <w:r w:rsidRPr="002B65AF">
        <w:rPr>
          <w:rFonts w:ascii="Folio Lt BT" w:hAnsi="Folio Lt BT"/>
          <w:b/>
          <w:bCs/>
          <w:lang w:val="en-US"/>
        </w:rPr>
        <w:t>Tanika</w:t>
      </w:r>
      <w:proofErr w:type="spellEnd"/>
      <w:r w:rsidRPr="002B65AF">
        <w:rPr>
          <w:rFonts w:ascii="Folio Lt BT" w:hAnsi="Folio Lt BT"/>
          <w:b/>
          <w:bCs/>
          <w:lang w:val="en-US"/>
        </w:rPr>
        <w:t xml:space="preserve"> Gupta</w:t>
      </w:r>
      <w:r w:rsidRPr="002B65AF">
        <w:rPr>
          <w:rFonts w:ascii="Folio Lt BT" w:hAnsi="Folio Lt BT"/>
          <w:lang w:val="en-US"/>
        </w:rPr>
        <w:t xml:space="preserve">. The production is directed by </w:t>
      </w:r>
      <w:r w:rsidRPr="002B65AF">
        <w:rPr>
          <w:rFonts w:ascii="Folio Lt BT" w:hAnsi="Folio Lt BT"/>
          <w:b/>
          <w:bCs/>
          <w:lang w:val="en-US"/>
        </w:rPr>
        <w:t xml:space="preserve">Pooja </w:t>
      </w:r>
      <w:proofErr w:type="spellStart"/>
      <w:r w:rsidRPr="002B65AF">
        <w:rPr>
          <w:rFonts w:ascii="Folio Lt BT" w:hAnsi="Folio Lt BT"/>
          <w:b/>
          <w:bCs/>
          <w:lang w:val="en-US"/>
        </w:rPr>
        <w:t>Ghai</w:t>
      </w:r>
      <w:proofErr w:type="spellEnd"/>
      <w:r w:rsidRPr="002B65AF">
        <w:rPr>
          <w:rFonts w:ascii="Folio Lt BT" w:hAnsi="Folio Lt BT"/>
          <w:lang w:val="en-US"/>
        </w:rPr>
        <w:t xml:space="preserve"> with Design by </w:t>
      </w:r>
      <w:r w:rsidRPr="002B65AF">
        <w:rPr>
          <w:rFonts w:ascii="Folio Lt BT" w:hAnsi="Folio Lt BT"/>
          <w:b/>
          <w:bCs/>
          <w:lang w:val="en-US"/>
        </w:rPr>
        <w:t xml:space="preserve">Rosa </w:t>
      </w:r>
      <w:proofErr w:type="spellStart"/>
      <w:r w:rsidRPr="002B65AF">
        <w:rPr>
          <w:rFonts w:ascii="Folio Lt BT" w:hAnsi="Folio Lt BT"/>
          <w:b/>
          <w:bCs/>
          <w:lang w:val="en-US"/>
        </w:rPr>
        <w:t>Maggiora</w:t>
      </w:r>
      <w:proofErr w:type="spellEnd"/>
      <w:r w:rsidRPr="002B65AF">
        <w:rPr>
          <w:rFonts w:ascii="Folio Lt BT" w:hAnsi="Folio Lt BT"/>
          <w:lang w:val="en-US"/>
        </w:rPr>
        <w:t xml:space="preserve">. Lighting is by </w:t>
      </w:r>
      <w:r w:rsidRPr="002B65AF">
        <w:rPr>
          <w:rFonts w:ascii="Folio Lt BT" w:hAnsi="Folio Lt BT"/>
          <w:b/>
          <w:bCs/>
          <w:lang w:val="en-US"/>
        </w:rPr>
        <w:t>Matt Haskins</w:t>
      </w:r>
      <w:r w:rsidRPr="002B65AF">
        <w:rPr>
          <w:rFonts w:ascii="Folio Lt BT" w:hAnsi="Folio Lt BT"/>
          <w:lang w:val="en-US"/>
        </w:rPr>
        <w:t xml:space="preserve">, Music and Sound by </w:t>
      </w:r>
      <w:r w:rsidRPr="002B65AF">
        <w:rPr>
          <w:rFonts w:ascii="Folio Lt BT" w:hAnsi="Folio Lt BT"/>
          <w:b/>
          <w:bCs/>
          <w:lang w:val="en-US"/>
        </w:rPr>
        <w:t xml:space="preserve">Ben </w:t>
      </w:r>
      <w:r w:rsidRPr="002B65AF">
        <w:rPr>
          <w:rFonts w:ascii="Folio Lt BT" w:hAnsi="Folio Lt BT"/>
          <w:lang w:val="en-US"/>
        </w:rPr>
        <w:t xml:space="preserve">and </w:t>
      </w:r>
      <w:r w:rsidRPr="002B65AF">
        <w:rPr>
          <w:rFonts w:ascii="Folio Lt BT" w:hAnsi="Folio Lt BT"/>
          <w:b/>
          <w:bCs/>
          <w:lang w:val="en-US"/>
        </w:rPr>
        <w:t xml:space="preserve">Max </w:t>
      </w:r>
      <w:proofErr w:type="spellStart"/>
      <w:r w:rsidRPr="002B65AF">
        <w:rPr>
          <w:rFonts w:ascii="Folio Lt BT" w:hAnsi="Folio Lt BT"/>
          <w:b/>
          <w:bCs/>
          <w:lang w:val="en-US"/>
        </w:rPr>
        <w:t>Ringham</w:t>
      </w:r>
      <w:proofErr w:type="spellEnd"/>
      <w:r w:rsidRPr="002B65AF">
        <w:rPr>
          <w:rFonts w:ascii="Folio Lt BT" w:hAnsi="Folio Lt BT"/>
          <w:lang w:val="en-US"/>
        </w:rPr>
        <w:t xml:space="preserve">, Movement by </w:t>
      </w:r>
      <w:r w:rsidRPr="002B65AF">
        <w:rPr>
          <w:rFonts w:ascii="Folio Lt BT" w:hAnsi="Folio Lt BT"/>
          <w:b/>
          <w:bCs/>
          <w:lang w:val="en-US"/>
        </w:rPr>
        <w:t>Wayne Parsons</w:t>
      </w:r>
      <w:r w:rsidRPr="002B65AF">
        <w:rPr>
          <w:rFonts w:ascii="Folio Lt BT" w:hAnsi="Folio Lt BT"/>
          <w:lang w:val="en-US"/>
        </w:rPr>
        <w:t xml:space="preserve">, Dramaturgy by </w:t>
      </w:r>
      <w:r w:rsidRPr="002B65AF">
        <w:rPr>
          <w:rFonts w:ascii="Folio Lt BT" w:hAnsi="Folio Lt BT"/>
          <w:b/>
          <w:bCs/>
          <w:lang w:val="en-US"/>
        </w:rPr>
        <w:t xml:space="preserve">Pippa Hill, </w:t>
      </w:r>
      <w:r w:rsidR="00FB0EC2" w:rsidRPr="002B65AF">
        <w:rPr>
          <w:rFonts w:ascii="Folio Lt BT" w:hAnsi="Folio Lt BT"/>
          <w:lang w:val="en-US"/>
        </w:rPr>
        <w:t xml:space="preserve">Fights and Intimacy by </w:t>
      </w:r>
      <w:r w:rsidR="00FB0EC2" w:rsidRPr="002B65AF">
        <w:rPr>
          <w:rFonts w:ascii="Folio Lt BT" w:hAnsi="Folio Lt BT"/>
          <w:b/>
          <w:bCs/>
          <w:lang w:val="en-US"/>
        </w:rPr>
        <w:t xml:space="preserve">Rachel </w:t>
      </w:r>
      <w:proofErr w:type="spellStart"/>
      <w:r w:rsidR="00FB0EC2" w:rsidRPr="002B65AF">
        <w:rPr>
          <w:rFonts w:ascii="Folio Lt BT" w:hAnsi="Folio Lt BT"/>
          <w:b/>
          <w:bCs/>
          <w:lang w:val="en-US"/>
        </w:rPr>
        <w:t>Bown</w:t>
      </w:r>
      <w:proofErr w:type="spellEnd"/>
      <w:r w:rsidR="00FB0EC2" w:rsidRPr="002B65AF">
        <w:rPr>
          <w:rFonts w:ascii="Folio Lt BT" w:hAnsi="Folio Lt BT"/>
          <w:b/>
          <w:bCs/>
          <w:lang w:val="en-US"/>
        </w:rPr>
        <w:t xml:space="preserve">-Williams </w:t>
      </w:r>
      <w:r w:rsidR="00FB0EC2" w:rsidRPr="002B65AF">
        <w:rPr>
          <w:rFonts w:ascii="Folio Lt BT" w:hAnsi="Folio Lt BT"/>
          <w:lang w:val="en-US"/>
        </w:rPr>
        <w:t>and</w:t>
      </w:r>
      <w:r w:rsidR="00FB0EC2" w:rsidRPr="002B65AF">
        <w:rPr>
          <w:rFonts w:ascii="Folio Lt BT" w:hAnsi="Folio Lt BT"/>
          <w:b/>
          <w:bCs/>
          <w:lang w:val="en-US"/>
        </w:rPr>
        <w:t xml:space="preserve"> Ruth Cooper-Brown</w:t>
      </w:r>
      <w:r w:rsidR="00FB0EC2">
        <w:rPr>
          <w:rFonts w:ascii="Folio Lt BT" w:hAnsi="Folio Lt BT"/>
          <w:lang w:val="en-US"/>
        </w:rPr>
        <w:t xml:space="preserve">, and </w:t>
      </w:r>
      <w:r w:rsidRPr="002B65AF">
        <w:rPr>
          <w:rFonts w:ascii="Folio Lt BT" w:hAnsi="Folio Lt BT"/>
          <w:lang w:val="en-US"/>
        </w:rPr>
        <w:t xml:space="preserve">Casting by </w:t>
      </w:r>
      <w:r w:rsidRPr="002B65AF">
        <w:rPr>
          <w:rFonts w:ascii="Folio Lt BT" w:hAnsi="Folio Lt BT"/>
          <w:b/>
          <w:bCs/>
          <w:lang w:val="en-US"/>
        </w:rPr>
        <w:t>Matthew Dewsbury CDG</w:t>
      </w:r>
      <w:r w:rsidRPr="002B65AF">
        <w:rPr>
          <w:rFonts w:ascii="Folio Lt BT" w:hAnsi="Folio Lt BT"/>
          <w:lang w:val="en-US"/>
        </w:rPr>
        <w:t xml:space="preserve"> and </w:t>
      </w:r>
      <w:r w:rsidRPr="002B65AF">
        <w:rPr>
          <w:rFonts w:ascii="Folio Lt BT" w:hAnsi="Folio Lt BT"/>
          <w:b/>
          <w:bCs/>
          <w:lang w:val="en-US"/>
        </w:rPr>
        <w:t xml:space="preserve">Martin </w:t>
      </w:r>
      <w:proofErr w:type="spellStart"/>
      <w:r w:rsidRPr="002B65AF">
        <w:rPr>
          <w:rFonts w:ascii="Folio Lt BT" w:hAnsi="Folio Lt BT"/>
          <w:b/>
          <w:bCs/>
          <w:lang w:val="en-US"/>
        </w:rPr>
        <w:t>Poile</w:t>
      </w:r>
      <w:proofErr w:type="spellEnd"/>
      <w:r w:rsidR="00FB0EC2">
        <w:rPr>
          <w:rFonts w:ascii="Folio Lt BT" w:hAnsi="Folio Lt BT"/>
          <w:lang w:val="en-US"/>
        </w:rPr>
        <w:t>.</w:t>
      </w:r>
    </w:p>
    <w:p w14:paraId="67DB1A58" w14:textId="77777777" w:rsidR="002B65AF" w:rsidRPr="00BE2C83" w:rsidRDefault="002B65AF" w:rsidP="00FA7CD4">
      <w:pPr>
        <w:spacing w:after="0" w:line="240" w:lineRule="auto"/>
        <w:rPr>
          <w:rFonts w:ascii="Folio Lt BT" w:hAnsi="Folio Lt BT"/>
        </w:rPr>
      </w:pPr>
    </w:p>
    <w:p w14:paraId="72BFDA09" w14:textId="77777777" w:rsidR="00341A2A" w:rsidRPr="00BE2C83" w:rsidRDefault="00341A2A" w:rsidP="00FA7CD4">
      <w:pPr>
        <w:spacing w:after="0" w:line="240" w:lineRule="auto"/>
        <w:rPr>
          <w:rFonts w:ascii="Folio Lt BT" w:hAnsi="Folio Lt BT"/>
        </w:rPr>
      </w:pPr>
    </w:p>
    <w:p w14:paraId="451C92D1" w14:textId="11722344" w:rsidR="005F62F8" w:rsidRPr="009F71DE" w:rsidRDefault="005F62F8" w:rsidP="009F71DE">
      <w:pPr>
        <w:rPr>
          <w:rFonts w:eastAsiaTheme="minorHAnsi"/>
        </w:rPr>
      </w:pPr>
      <w:r w:rsidRPr="00BE2C83">
        <w:rPr>
          <w:rFonts w:ascii="Folio Lt BT" w:eastAsia="Folio Lt BT" w:hAnsi="Folio Lt BT" w:cs="Calibri Light"/>
          <w:b/>
        </w:rPr>
        <w:t>Rachel O’Riordan, Artistic Director of the Lyric Hammersmith Theatre said:</w:t>
      </w:r>
      <w:r w:rsidRPr="00BE2C83">
        <w:rPr>
          <w:rFonts w:ascii="Folio Lt BT" w:hAnsi="Folio Lt BT"/>
          <w:i/>
          <w:iCs/>
        </w:rPr>
        <w:t xml:space="preserve"> “We’re so excited to be welcoming the Royal Shakespeare Company’s production of The Empress by our very own Artistic Associate, </w:t>
      </w:r>
      <w:proofErr w:type="spellStart"/>
      <w:r w:rsidRPr="00BE2C83">
        <w:rPr>
          <w:rFonts w:ascii="Folio Lt BT" w:hAnsi="Folio Lt BT"/>
          <w:i/>
          <w:iCs/>
        </w:rPr>
        <w:t>Tanika</w:t>
      </w:r>
      <w:proofErr w:type="spellEnd"/>
      <w:r w:rsidRPr="00BE2C83">
        <w:rPr>
          <w:rFonts w:ascii="Folio Lt BT" w:hAnsi="Folio Lt BT"/>
          <w:i/>
          <w:iCs/>
        </w:rPr>
        <w:t xml:space="preserve"> Gupta and directed by Pooja </w:t>
      </w:r>
      <w:proofErr w:type="spellStart"/>
      <w:r w:rsidRPr="00BE2C83">
        <w:rPr>
          <w:rFonts w:ascii="Folio Lt BT" w:hAnsi="Folio Lt BT"/>
          <w:i/>
          <w:iCs/>
        </w:rPr>
        <w:t>Ghai</w:t>
      </w:r>
      <w:proofErr w:type="spellEnd"/>
      <w:r w:rsidRPr="00BE2C83">
        <w:rPr>
          <w:rFonts w:ascii="Folio Lt BT" w:hAnsi="Folio Lt BT"/>
          <w:i/>
          <w:iCs/>
        </w:rPr>
        <w:t>. This is an exciting time for West London,</w:t>
      </w:r>
      <w:r w:rsidR="009F71DE">
        <w:rPr>
          <w:rFonts w:ascii="Folio Lt BT" w:hAnsi="Folio Lt BT"/>
          <w:i/>
          <w:iCs/>
        </w:rPr>
        <w:t xml:space="preserve"> </w:t>
      </w:r>
      <w:r w:rsidR="009F71DE" w:rsidRPr="009F71DE">
        <w:rPr>
          <w:rFonts w:ascii="Folio Lt BT" w:hAnsi="Folio Lt BT"/>
          <w:i/>
          <w:iCs/>
        </w:rPr>
        <w:t xml:space="preserve">we are so pleased to host the RSC </w:t>
      </w:r>
      <w:r w:rsidR="009F71DE" w:rsidRPr="009F71DE">
        <w:rPr>
          <w:rFonts w:ascii="Folio Lt BT" w:hAnsi="Folio Lt BT"/>
          <w:i/>
        </w:rPr>
        <w:t>here in Hammersmith for this sweeping story through British Indian history.</w:t>
      </w:r>
      <w:r w:rsidR="009F71DE" w:rsidRPr="009F71DE">
        <w:rPr>
          <w:rFonts w:ascii="Folio Lt BT" w:hAnsi="Folio Lt BT"/>
          <w:i/>
          <w:iCs/>
        </w:rPr>
        <w:t>”</w:t>
      </w:r>
      <w:r w:rsidR="009F71DE">
        <w:rPr>
          <w:rFonts w:eastAsiaTheme="minorHAnsi"/>
        </w:rPr>
        <w:br/>
      </w:r>
    </w:p>
    <w:p w14:paraId="744E6DA9" w14:textId="6B4F49C7" w:rsidR="009E7FA8" w:rsidRPr="00BE2C83" w:rsidRDefault="005F62F8" w:rsidP="0031036C">
      <w:pPr>
        <w:jc w:val="both"/>
        <w:rPr>
          <w:rFonts w:ascii="Folio Lt BT" w:hAnsi="Folio Lt BT"/>
          <w:i/>
          <w:iCs/>
        </w:rPr>
      </w:pPr>
      <w:r w:rsidRPr="00BE2C83">
        <w:rPr>
          <w:rFonts w:ascii="Folio Lt BT" w:hAnsi="Folio Lt BT"/>
          <w:i/>
          <w:iCs/>
        </w:rPr>
        <w:t xml:space="preserve">The Empress is another impressive play in </w:t>
      </w:r>
      <w:proofErr w:type="spellStart"/>
      <w:r w:rsidRPr="00BE2C83">
        <w:rPr>
          <w:rFonts w:ascii="Folio Lt BT" w:hAnsi="Folio Lt BT"/>
          <w:i/>
          <w:iCs/>
        </w:rPr>
        <w:t>Tanika</w:t>
      </w:r>
      <w:proofErr w:type="spellEnd"/>
      <w:r w:rsidRPr="00BE2C83">
        <w:rPr>
          <w:rFonts w:ascii="Folio Lt BT" w:hAnsi="Folio Lt BT"/>
          <w:i/>
          <w:iCs/>
        </w:rPr>
        <w:t xml:space="preserve"> Gupta’s ever growing canon of work. </w:t>
      </w:r>
      <w:proofErr w:type="spellStart"/>
      <w:r w:rsidRPr="00BE2C83">
        <w:rPr>
          <w:rFonts w:ascii="Folio Lt BT" w:hAnsi="Folio Lt BT"/>
          <w:i/>
          <w:iCs/>
        </w:rPr>
        <w:t>Tanika’s</w:t>
      </w:r>
      <w:proofErr w:type="spellEnd"/>
      <w:r w:rsidRPr="00BE2C83">
        <w:rPr>
          <w:rFonts w:ascii="Folio Lt BT" w:hAnsi="Folio Lt BT"/>
          <w:i/>
          <w:iCs/>
        </w:rPr>
        <w:t xml:space="preserve"> acclaimed adaptation of Ibsen’s A Doll’s House opened my first season here at the Lyric in 2019. We are honoured to be the London home of this </w:t>
      </w:r>
      <w:r w:rsidR="00FA7CD4" w:rsidRPr="00BE2C83">
        <w:rPr>
          <w:rFonts w:ascii="Folio Lt BT" w:hAnsi="Folio Lt BT"/>
          <w:i/>
          <w:iCs/>
        </w:rPr>
        <w:t>epic</w:t>
      </w:r>
      <w:r w:rsidRPr="00BE2C83">
        <w:rPr>
          <w:rFonts w:ascii="Folio Lt BT" w:hAnsi="Folio Lt BT"/>
          <w:i/>
          <w:iCs/>
        </w:rPr>
        <w:t xml:space="preserve"> production that unveils the long and embedded culture of British Asian history</w:t>
      </w:r>
      <w:r w:rsidR="0031036C" w:rsidRPr="00BE2C83">
        <w:rPr>
          <w:rFonts w:ascii="Folio Lt BT" w:hAnsi="Folio Lt BT"/>
          <w:i/>
          <w:iCs/>
        </w:rPr>
        <w:t xml:space="preserve"> in nineteenth century Britain and </w:t>
      </w:r>
      <w:r w:rsidR="0086493A" w:rsidRPr="00BE2C83">
        <w:rPr>
          <w:rFonts w:ascii="Folio Lt BT" w:hAnsi="Folio Lt BT"/>
          <w:i/>
          <w:iCs/>
        </w:rPr>
        <w:t xml:space="preserve">we </w:t>
      </w:r>
      <w:r w:rsidR="0031036C" w:rsidRPr="00BE2C83">
        <w:rPr>
          <w:rFonts w:ascii="Folio Lt BT" w:hAnsi="Folio Lt BT"/>
          <w:i/>
          <w:iCs/>
        </w:rPr>
        <w:t xml:space="preserve">cannot wait </w:t>
      </w:r>
      <w:r w:rsidR="00EE007E" w:rsidRPr="00BE2C83">
        <w:rPr>
          <w:rFonts w:ascii="Folio Lt BT" w:hAnsi="Folio Lt BT"/>
          <w:i/>
          <w:iCs/>
        </w:rPr>
        <w:t xml:space="preserve">for audiences </w:t>
      </w:r>
      <w:r w:rsidR="0031036C" w:rsidRPr="00BE2C83">
        <w:rPr>
          <w:rFonts w:ascii="Folio Lt BT" w:hAnsi="Folio Lt BT"/>
          <w:i/>
          <w:iCs/>
        </w:rPr>
        <w:t xml:space="preserve">to see this story come to life in our beautiful </w:t>
      </w:r>
      <w:r w:rsidR="0086493A" w:rsidRPr="00BE2C83">
        <w:rPr>
          <w:rFonts w:ascii="Folio Lt BT" w:hAnsi="Folio Lt BT"/>
          <w:i/>
          <w:iCs/>
        </w:rPr>
        <w:t xml:space="preserve">Victorian </w:t>
      </w:r>
      <w:r w:rsidR="0031036C" w:rsidRPr="00BE2C83">
        <w:rPr>
          <w:rFonts w:ascii="Folio Lt BT" w:hAnsi="Folio Lt BT"/>
          <w:i/>
          <w:iCs/>
        </w:rPr>
        <w:t xml:space="preserve">Frank </w:t>
      </w:r>
      <w:proofErr w:type="spellStart"/>
      <w:r w:rsidR="0031036C" w:rsidRPr="00BE2C83">
        <w:rPr>
          <w:rFonts w:ascii="Folio Lt BT" w:hAnsi="Folio Lt BT"/>
          <w:i/>
          <w:iCs/>
        </w:rPr>
        <w:t>Matcham</w:t>
      </w:r>
      <w:proofErr w:type="spellEnd"/>
      <w:r w:rsidR="0031036C" w:rsidRPr="00BE2C83">
        <w:rPr>
          <w:rFonts w:ascii="Folio Lt BT" w:hAnsi="Folio Lt BT"/>
          <w:i/>
          <w:iCs/>
        </w:rPr>
        <w:t xml:space="preserve"> Theatre</w:t>
      </w:r>
      <w:r w:rsidR="00CC75C3">
        <w:rPr>
          <w:rFonts w:ascii="Folio Lt BT" w:hAnsi="Folio Lt BT"/>
          <w:i/>
          <w:iCs/>
        </w:rPr>
        <w:t>.</w:t>
      </w:r>
      <w:r w:rsidRPr="00BE2C83">
        <w:rPr>
          <w:rFonts w:ascii="Folio Lt BT" w:hAnsi="Folio Lt BT"/>
          <w:i/>
          <w:iCs/>
        </w:rPr>
        <w:t>”</w:t>
      </w:r>
    </w:p>
    <w:p w14:paraId="00CF5F13" w14:textId="0DD4DCC0" w:rsidR="00FA7CD4" w:rsidRPr="00BE2C83" w:rsidRDefault="00FA7CD4" w:rsidP="0031036C">
      <w:pPr>
        <w:spacing w:after="0" w:line="240" w:lineRule="auto"/>
        <w:rPr>
          <w:rFonts w:ascii="Folio Lt BT" w:hAnsi="Folio Lt BT"/>
        </w:rPr>
      </w:pPr>
      <w:r w:rsidRPr="00BE2C83">
        <w:rPr>
          <w:rFonts w:ascii="Folio Lt BT" w:hAnsi="Folio Lt BT"/>
        </w:rPr>
        <w:t xml:space="preserve">Spanning 13 years over the ‘Golden Era’ of Empire, this story blends the experiences of Indian ayahs </w:t>
      </w:r>
      <w:r w:rsidR="002B65AF">
        <w:rPr>
          <w:rFonts w:ascii="Folio Lt BT" w:hAnsi="Folio Lt BT"/>
        </w:rPr>
        <w:t xml:space="preserve">(nursemaids) </w:t>
      </w:r>
      <w:r w:rsidRPr="00BE2C83">
        <w:rPr>
          <w:rFonts w:ascii="Folio Lt BT" w:hAnsi="Folio Lt BT"/>
        </w:rPr>
        <w:t xml:space="preserve">and lascars </w:t>
      </w:r>
      <w:r w:rsidR="002B65AF">
        <w:rPr>
          <w:rFonts w:ascii="Folio Lt BT" w:hAnsi="Folio Lt BT"/>
        </w:rPr>
        <w:t xml:space="preserve">(sailors) </w:t>
      </w:r>
      <w:r w:rsidRPr="00BE2C83">
        <w:rPr>
          <w:rFonts w:ascii="Folio Lt BT" w:hAnsi="Folio Lt BT"/>
        </w:rPr>
        <w:t xml:space="preserve">who worked on the ships carrying trade goods, alongside the first Indian politician to be elected as a Member of Parliament. </w:t>
      </w:r>
      <w:r w:rsidRPr="00BE2C83">
        <w:rPr>
          <w:rFonts w:ascii="Folio Lt BT" w:hAnsi="Folio Lt BT"/>
        </w:rPr>
        <w:br/>
      </w:r>
    </w:p>
    <w:p w14:paraId="193E9DDA" w14:textId="53B28156" w:rsidR="006A2974" w:rsidRPr="00BE2C83" w:rsidRDefault="006A2974" w:rsidP="0031036C">
      <w:pPr>
        <w:spacing w:after="0" w:line="240" w:lineRule="auto"/>
        <w:rPr>
          <w:rFonts w:ascii="Folio Lt BT" w:hAnsi="Folio Lt BT"/>
        </w:rPr>
      </w:pPr>
      <w:r w:rsidRPr="00BE2C83">
        <w:rPr>
          <w:rFonts w:ascii="Folio Lt BT" w:hAnsi="Folio Lt BT"/>
          <w:bCs/>
          <w:i/>
        </w:rPr>
        <w:t xml:space="preserve">It is 1887, the year Queen Victoria celebrates her Golden Jubilee. </w:t>
      </w:r>
      <w:r w:rsidRPr="00BE2C83">
        <w:rPr>
          <w:rFonts w:ascii="Folio Lt BT" w:hAnsi="Folio Lt BT"/>
          <w:bCs/>
          <w:i/>
        </w:rPr>
        <w:tab/>
      </w:r>
      <w:r w:rsidRPr="00BE2C83">
        <w:rPr>
          <w:rFonts w:ascii="Folio Lt BT" w:hAnsi="Folio Lt BT"/>
          <w:bCs/>
          <w:i/>
        </w:rPr>
        <w:br/>
      </w:r>
      <w:r w:rsidRPr="00BE2C83">
        <w:rPr>
          <w:rFonts w:ascii="Arial" w:hAnsi="Arial" w:cs="Arial"/>
          <w:bCs/>
          <w:i/>
        </w:rPr>
        <w:t> </w:t>
      </w:r>
      <w:r w:rsidRPr="00BE2C83">
        <w:rPr>
          <w:rFonts w:ascii="Folio Lt BT" w:hAnsi="Folio Lt BT"/>
          <w:bCs/>
          <w:i/>
        </w:rPr>
        <w:t xml:space="preserve"> </w:t>
      </w:r>
      <w:r w:rsidRPr="00BE2C83">
        <w:rPr>
          <w:rFonts w:ascii="Folio Lt BT" w:hAnsi="Folio Lt BT"/>
          <w:bCs/>
          <w:i/>
        </w:rPr>
        <w:br/>
        <w:t>Sixteen year old Rani Das, ayah (nursemaid) to an English family arrives at Tilbury docks after a long voyage from India, to start a new life in Britain.</w:t>
      </w:r>
      <w:r w:rsidR="00FA7CD4" w:rsidRPr="00BE2C83">
        <w:rPr>
          <w:rFonts w:ascii="Folio Lt BT" w:hAnsi="Folio Lt BT"/>
          <w:bCs/>
          <w:i/>
        </w:rPr>
        <w:t xml:space="preserve"> </w:t>
      </w:r>
      <w:r w:rsidRPr="00BE2C83">
        <w:rPr>
          <w:rFonts w:ascii="Folio Lt BT" w:hAnsi="Folio Lt BT"/>
          <w:i/>
        </w:rPr>
        <w:t xml:space="preserve">On the boat, Rani befriends a lascar (sailor), </w:t>
      </w:r>
      <w:proofErr w:type="spellStart"/>
      <w:r w:rsidR="00555A95">
        <w:rPr>
          <w:rFonts w:ascii="Folio Lt BT" w:hAnsi="Folio Lt BT"/>
          <w:i/>
        </w:rPr>
        <w:t>Dadabhai</w:t>
      </w:r>
      <w:proofErr w:type="spellEnd"/>
      <w:r w:rsidR="00555A95">
        <w:rPr>
          <w:rFonts w:ascii="Folio Lt BT" w:hAnsi="Folio Lt BT"/>
          <w:i/>
        </w:rPr>
        <w:t xml:space="preserve"> </w:t>
      </w:r>
      <w:proofErr w:type="spellStart"/>
      <w:r w:rsidR="00555A95">
        <w:rPr>
          <w:rFonts w:ascii="Folio Lt BT" w:hAnsi="Folio Lt BT"/>
          <w:i/>
        </w:rPr>
        <w:t>Naoroji</w:t>
      </w:r>
      <w:proofErr w:type="spellEnd"/>
      <w:r w:rsidR="00555A95">
        <w:rPr>
          <w:rFonts w:ascii="Folio Lt BT" w:hAnsi="Folio Lt BT"/>
          <w:i/>
        </w:rPr>
        <w:t xml:space="preserve">, </w:t>
      </w:r>
      <w:r w:rsidRPr="00BE2C83">
        <w:rPr>
          <w:rFonts w:ascii="Folio Lt BT" w:hAnsi="Folio Lt BT"/>
          <w:i/>
        </w:rPr>
        <w:t>an Indian politician</w:t>
      </w:r>
      <w:r w:rsidR="00555A95">
        <w:rPr>
          <w:rFonts w:ascii="Folio Lt BT" w:hAnsi="Folio Lt BT"/>
          <w:i/>
        </w:rPr>
        <w:t>,</w:t>
      </w:r>
      <w:r w:rsidRPr="00BE2C83">
        <w:rPr>
          <w:rFonts w:ascii="Folio Lt BT" w:hAnsi="Folio Lt BT"/>
          <w:i/>
        </w:rPr>
        <w:t xml:space="preserve"> and</w:t>
      </w:r>
      <w:r w:rsidR="00555A95">
        <w:rPr>
          <w:rFonts w:ascii="Folio Lt BT" w:hAnsi="Folio Lt BT"/>
          <w:i/>
        </w:rPr>
        <w:t xml:space="preserve"> Abdul Karim,</w:t>
      </w:r>
      <w:r w:rsidRPr="00BE2C83">
        <w:rPr>
          <w:rFonts w:ascii="Folio Lt BT" w:hAnsi="Folio Lt BT"/>
          <w:i/>
        </w:rPr>
        <w:t xml:space="preserve"> a royal servant destined to serve the Queen. Full of hopes and dreams of what lies ahead, they each</w:t>
      </w:r>
      <w:r w:rsidRPr="00BE2C83">
        <w:rPr>
          <w:rFonts w:ascii="Arial" w:hAnsi="Arial" w:cs="Arial"/>
          <w:i/>
        </w:rPr>
        <w:t> </w:t>
      </w:r>
      <w:r w:rsidRPr="00BE2C83">
        <w:rPr>
          <w:rFonts w:ascii="Folio Lt BT" w:hAnsi="Folio Lt BT"/>
          <w:i/>
        </w:rPr>
        <w:t>embark on an extraordinary journey.</w:t>
      </w:r>
      <w:r w:rsidRPr="00BE2C83">
        <w:rPr>
          <w:rFonts w:ascii="Arial" w:hAnsi="Arial" w:cs="Arial"/>
          <w:i/>
        </w:rPr>
        <w:t> </w:t>
      </w:r>
      <w:r w:rsidRPr="00BE2C83">
        <w:rPr>
          <w:rFonts w:ascii="Folio Lt BT" w:hAnsi="Folio Lt BT"/>
          <w:i/>
        </w:rPr>
        <w:tab/>
      </w:r>
      <w:r w:rsidRPr="00BE2C83">
        <w:rPr>
          <w:rFonts w:ascii="Folio Lt BT" w:hAnsi="Folio Lt BT"/>
          <w:i/>
        </w:rPr>
        <w:tab/>
      </w:r>
      <w:r w:rsidRPr="00BE2C83">
        <w:rPr>
          <w:rFonts w:ascii="Folio Lt BT" w:hAnsi="Folio Lt BT"/>
          <w:i/>
        </w:rPr>
        <w:br/>
      </w:r>
      <w:r w:rsidRPr="00BE2C83">
        <w:rPr>
          <w:rFonts w:ascii="Folio Lt BT" w:hAnsi="Folio Lt BT"/>
          <w:i/>
        </w:rPr>
        <w:br/>
        <w:t>Will their</w:t>
      </w:r>
      <w:r w:rsidRPr="00BE2C83">
        <w:rPr>
          <w:rFonts w:ascii="Arial" w:hAnsi="Arial" w:cs="Arial"/>
          <w:i/>
        </w:rPr>
        <w:t> </w:t>
      </w:r>
      <w:r w:rsidRPr="00BE2C83">
        <w:rPr>
          <w:rFonts w:ascii="Folio Lt BT" w:hAnsi="Folio Lt BT"/>
          <w:i/>
        </w:rPr>
        <w:t>expectations come true or will they have to forge a different path in their new country?</w:t>
      </w:r>
      <w:r w:rsidRPr="00BE2C83">
        <w:rPr>
          <w:rFonts w:ascii="Folio Lt BT" w:hAnsi="Folio Lt BT"/>
        </w:rPr>
        <w:t xml:space="preserve"> </w:t>
      </w:r>
    </w:p>
    <w:p w14:paraId="3D5D38A2" w14:textId="252D6C37" w:rsidR="00341A2A" w:rsidRPr="00BE2C83" w:rsidRDefault="006A2974" w:rsidP="009A0E1F">
      <w:pPr>
        <w:spacing w:after="0" w:line="240" w:lineRule="auto"/>
        <w:rPr>
          <w:rFonts w:ascii="Folio Lt BT" w:eastAsiaTheme="minorHAnsi" w:hAnsi="Folio Lt BT" w:cs="Arial"/>
          <w:i/>
          <w:iCs/>
          <w:color w:val="000000"/>
          <w:lang w:eastAsia="en-US"/>
        </w:rPr>
      </w:pPr>
      <w:r w:rsidRPr="00BE2C83">
        <w:rPr>
          <w:rFonts w:ascii="Folio Lt BT" w:hAnsi="Folio Lt BT"/>
        </w:rPr>
        <w:lastRenderedPageBreak/>
        <w:br/>
      </w:r>
      <w:r w:rsidR="00341A2A" w:rsidRPr="00BE2C83">
        <w:rPr>
          <w:rFonts w:ascii="Folio Lt BT" w:eastAsiaTheme="minorHAnsi" w:hAnsi="Folio Lt BT" w:cs="Arial"/>
          <w:b/>
          <w:bCs/>
          <w:color w:val="000000"/>
          <w:lang w:eastAsia="en-US"/>
        </w:rPr>
        <w:t xml:space="preserve">Tanya </w:t>
      </w:r>
      <w:proofErr w:type="spellStart"/>
      <w:r w:rsidR="00341A2A" w:rsidRPr="00BE2C83">
        <w:rPr>
          <w:rFonts w:ascii="Folio Lt BT" w:eastAsiaTheme="minorHAnsi" w:hAnsi="Folio Lt BT" w:cs="Arial"/>
          <w:b/>
          <w:bCs/>
          <w:color w:val="000000"/>
          <w:lang w:eastAsia="en-US"/>
        </w:rPr>
        <w:t>Katyal</w:t>
      </w:r>
      <w:proofErr w:type="spellEnd"/>
      <w:r w:rsidR="00341A2A" w:rsidRPr="00BE2C83">
        <w:rPr>
          <w:rFonts w:ascii="Folio Lt BT" w:eastAsiaTheme="minorHAnsi" w:hAnsi="Folio Lt BT" w:cs="Arial"/>
          <w:b/>
          <w:bCs/>
          <w:color w:val="000000"/>
          <w:lang w:eastAsia="en-US"/>
        </w:rPr>
        <w:t xml:space="preserve"> </w:t>
      </w:r>
      <w:r w:rsidR="00DD0176" w:rsidRPr="00BE2C83">
        <w:rPr>
          <w:rFonts w:ascii="Folio Lt BT" w:eastAsiaTheme="minorHAnsi" w:hAnsi="Folio Lt BT" w:cs="Arial"/>
          <w:color w:val="000000"/>
          <w:lang w:eastAsia="en-US"/>
        </w:rPr>
        <w:t>plays</w:t>
      </w:r>
      <w:r w:rsidR="00341A2A" w:rsidRPr="00BE2C83">
        <w:rPr>
          <w:rFonts w:ascii="Folio Lt BT" w:eastAsiaTheme="minorHAnsi" w:hAnsi="Folio Lt BT" w:cs="Arial"/>
          <w:color w:val="000000"/>
          <w:lang w:eastAsia="en-US"/>
        </w:rPr>
        <w:t xml:space="preserve"> Rani Das. Her theatre credits include </w:t>
      </w:r>
      <w:r w:rsidR="00341A2A" w:rsidRPr="00BE2C83">
        <w:rPr>
          <w:rFonts w:ascii="Folio Lt BT" w:eastAsiaTheme="minorHAnsi" w:hAnsi="Folio Lt BT" w:cs="Arial"/>
          <w:i/>
          <w:iCs/>
          <w:color w:val="000000"/>
          <w:lang w:eastAsia="en-US"/>
        </w:rPr>
        <w:t xml:space="preserve">When Mountains Meet </w:t>
      </w:r>
      <w:r w:rsidR="00341A2A" w:rsidRPr="00BE2C83">
        <w:rPr>
          <w:rFonts w:ascii="Folio Lt BT" w:eastAsiaTheme="minorHAnsi" w:hAnsi="Folio Lt BT" w:cs="Arial"/>
          <w:color w:val="000000"/>
          <w:lang w:eastAsia="en-US"/>
        </w:rPr>
        <w:t xml:space="preserve">at Cottiers Theatre, Glasgow. Television credits include Netflix’s </w:t>
      </w:r>
      <w:r w:rsidR="00341A2A" w:rsidRPr="00BE2C83">
        <w:rPr>
          <w:rFonts w:ascii="Folio Lt BT" w:eastAsiaTheme="minorHAnsi" w:hAnsi="Folio Lt BT" w:cs="Arial"/>
          <w:i/>
          <w:iCs/>
          <w:color w:val="000000"/>
          <w:lang w:eastAsia="en-US"/>
        </w:rPr>
        <w:t xml:space="preserve">Eternally Confused and Eager for Love. </w:t>
      </w:r>
    </w:p>
    <w:p w14:paraId="3C527325" w14:textId="77777777" w:rsidR="00341A2A" w:rsidRPr="00BE2C83" w:rsidRDefault="00341A2A" w:rsidP="00FA7CD4">
      <w:pPr>
        <w:autoSpaceDE w:val="0"/>
        <w:autoSpaceDN w:val="0"/>
        <w:adjustRightInd w:val="0"/>
        <w:spacing w:after="0" w:line="240" w:lineRule="auto"/>
        <w:rPr>
          <w:rFonts w:ascii="Folio Lt BT" w:eastAsiaTheme="minorHAnsi" w:hAnsi="Folio Lt BT" w:cs="Arial"/>
          <w:color w:val="000000"/>
          <w:lang w:eastAsia="en-US"/>
        </w:rPr>
      </w:pPr>
    </w:p>
    <w:p w14:paraId="4218398B" w14:textId="515631E1" w:rsidR="00341A2A" w:rsidRPr="00BE2C83" w:rsidRDefault="00341A2A" w:rsidP="00FA7CD4">
      <w:pPr>
        <w:autoSpaceDE w:val="0"/>
        <w:autoSpaceDN w:val="0"/>
        <w:adjustRightInd w:val="0"/>
        <w:spacing w:after="0" w:line="240" w:lineRule="auto"/>
        <w:rPr>
          <w:rFonts w:ascii="Folio Lt BT" w:eastAsiaTheme="minorHAnsi" w:hAnsi="Folio Lt BT" w:cs="Arial"/>
          <w:color w:val="000000"/>
          <w:lang w:eastAsia="en-US"/>
        </w:rPr>
      </w:pPr>
      <w:r w:rsidRPr="00BE2C83">
        <w:rPr>
          <w:rFonts w:ascii="Folio Lt BT" w:eastAsiaTheme="minorHAnsi" w:hAnsi="Folio Lt BT" w:cs="Arial"/>
          <w:b/>
          <w:bCs/>
          <w:color w:val="000000"/>
          <w:lang w:eastAsia="en-US"/>
        </w:rPr>
        <w:t xml:space="preserve">Raj Bajaj </w:t>
      </w:r>
      <w:r w:rsidRPr="00BE2C83">
        <w:rPr>
          <w:rFonts w:ascii="Folio Lt BT" w:eastAsiaTheme="minorHAnsi" w:hAnsi="Folio Lt BT" w:cs="Arial"/>
          <w:color w:val="000000"/>
          <w:lang w:eastAsia="en-US"/>
        </w:rPr>
        <w:t>play</w:t>
      </w:r>
      <w:r w:rsidR="00BE2C83">
        <w:rPr>
          <w:rFonts w:ascii="Folio Lt BT" w:eastAsiaTheme="minorHAnsi" w:hAnsi="Folio Lt BT" w:cs="Arial"/>
          <w:color w:val="000000"/>
          <w:lang w:eastAsia="en-US"/>
        </w:rPr>
        <w:t>s</w:t>
      </w:r>
      <w:r w:rsidRPr="00BE2C83">
        <w:rPr>
          <w:rFonts w:ascii="Folio Lt BT" w:eastAsiaTheme="minorHAnsi" w:hAnsi="Folio Lt BT" w:cs="Arial"/>
          <w:color w:val="000000"/>
          <w:lang w:eastAsia="en-US"/>
        </w:rPr>
        <w:t xml:space="preserve"> Abdul Karim. </w:t>
      </w:r>
      <w:proofErr w:type="spellStart"/>
      <w:r w:rsidRPr="00BE2C83">
        <w:rPr>
          <w:rFonts w:ascii="Folio Lt BT" w:eastAsiaTheme="minorHAnsi" w:hAnsi="Folio Lt BT" w:cs="Arial"/>
          <w:color w:val="000000"/>
          <w:lang w:eastAsia="en-US"/>
        </w:rPr>
        <w:t>Raj’s</w:t>
      </w:r>
      <w:proofErr w:type="spellEnd"/>
      <w:r w:rsidRPr="00BE2C83">
        <w:rPr>
          <w:rFonts w:ascii="Folio Lt BT" w:eastAsiaTheme="minorHAnsi" w:hAnsi="Folio Lt BT" w:cs="Arial"/>
          <w:color w:val="000000"/>
          <w:lang w:eastAsia="en-US"/>
        </w:rPr>
        <w:t xml:space="preserve"> previous RSC credits include </w:t>
      </w:r>
      <w:r w:rsidRPr="00BE2C83">
        <w:rPr>
          <w:rFonts w:ascii="Folio Lt BT" w:eastAsiaTheme="minorHAnsi" w:hAnsi="Folio Lt BT" w:cs="Arial"/>
          <w:i/>
          <w:iCs/>
          <w:color w:val="000000"/>
          <w:lang w:eastAsia="en-US"/>
        </w:rPr>
        <w:t xml:space="preserve">Tamburlaine, Tartuffe and Much Ado </w:t>
      </w:r>
      <w:proofErr w:type="gramStart"/>
      <w:r w:rsidRPr="00BE2C83">
        <w:rPr>
          <w:rFonts w:ascii="Folio Lt BT" w:eastAsiaTheme="minorHAnsi" w:hAnsi="Folio Lt BT" w:cs="Arial"/>
          <w:i/>
          <w:iCs/>
          <w:color w:val="000000"/>
          <w:lang w:eastAsia="en-US"/>
        </w:rPr>
        <w:t>About</w:t>
      </w:r>
      <w:proofErr w:type="gramEnd"/>
      <w:r w:rsidRPr="00BE2C83">
        <w:rPr>
          <w:rFonts w:ascii="Folio Lt BT" w:eastAsiaTheme="minorHAnsi" w:hAnsi="Folio Lt BT" w:cs="Arial"/>
          <w:i/>
          <w:iCs/>
          <w:color w:val="000000"/>
          <w:lang w:eastAsia="en-US"/>
        </w:rPr>
        <w:t xml:space="preserve"> Nothing. </w:t>
      </w:r>
      <w:r w:rsidRPr="00BE2C83">
        <w:rPr>
          <w:rFonts w:ascii="Folio Lt BT" w:eastAsiaTheme="minorHAnsi" w:hAnsi="Folio Lt BT" w:cs="Arial"/>
          <w:color w:val="000000"/>
          <w:lang w:eastAsia="en-US"/>
        </w:rPr>
        <w:t xml:space="preserve">Other recent theatre credits include </w:t>
      </w:r>
      <w:r w:rsidRPr="00BE2C83">
        <w:rPr>
          <w:rFonts w:ascii="Folio Lt BT" w:eastAsiaTheme="minorHAnsi" w:hAnsi="Folio Lt BT" w:cs="Arial"/>
          <w:i/>
          <w:iCs/>
          <w:color w:val="000000"/>
          <w:lang w:eastAsia="en-US"/>
        </w:rPr>
        <w:t xml:space="preserve">Wildfire Road </w:t>
      </w:r>
      <w:r w:rsidRPr="00BE2C83">
        <w:rPr>
          <w:rFonts w:ascii="Folio Lt BT" w:eastAsiaTheme="minorHAnsi" w:hAnsi="Folio Lt BT" w:cs="Arial"/>
          <w:color w:val="000000"/>
          <w:lang w:eastAsia="en-US"/>
        </w:rPr>
        <w:t xml:space="preserve">(Sheffield Crucible), </w:t>
      </w:r>
      <w:r w:rsidRPr="00BE2C83">
        <w:rPr>
          <w:rFonts w:ascii="Folio Lt BT" w:eastAsiaTheme="minorHAnsi" w:hAnsi="Folio Lt BT" w:cs="Arial"/>
          <w:i/>
          <w:iCs/>
          <w:color w:val="000000"/>
          <w:lang w:eastAsia="en-US"/>
        </w:rPr>
        <w:t xml:space="preserve">Tartuffe </w:t>
      </w:r>
      <w:r w:rsidRPr="00BE2C83">
        <w:rPr>
          <w:rFonts w:ascii="Folio Lt BT" w:eastAsiaTheme="minorHAnsi" w:hAnsi="Folio Lt BT" w:cs="Arial"/>
          <w:color w:val="000000"/>
          <w:lang w:eastAsia="en-US"/>
        </w:rPr>
        <w:t xml:space="preserve">(Birmingham Rep), </w:t>
      </w:r>
      <w:r w:rsidRPr="00BE2C83">
        <w:rPr>
          <w:rFonts w:ascii="Folio Lt BT" w:eastAsiaTheme="minorHAnsi" w:hAnsi="Folio Lt BT" w:cs="Arial"/>
          <w:i/>
          <w:iCs/>
          <w:color w:val="000000"/>
          <w:lang w:eastAsia="en-US"/>
        </w:rPr>
        <w:t xml:space="preserve">Hobson's Choice </w:t>
      </w:r>
      <w:r w:rsidRPr="00BE2C83">
        <w:rPr>
          <w:rFonts w:ascii="Folio Lt BT" w:eastAsiaTheme="minorHAnsi" w:hAnsi="Folio Lt BT" w:cs="Arial"/>
          <w:color w:val="000000"/>
          <w:lang w:eastAsia="en-US"/>
        </w:rPr>
        <w:t xml:space="preserve">(Royal Exchange Manchester), </w:t>
      </w:r>
      <w:r w:rsidRPr="00BE2C83">
        <w:rPr>
          <w:rFonts w:ascii="Folio Lt BT" w:eastAsiaTheme="minorHAnsi" w:hAnsi="Folio Lt BT" w:cs="Arial"/>
          <w:i/>
          <w:iCs/>
          <w:color w:val="000000"/>
          <w:lang w:eastAsia="en-US"/>
        </w:rPr>
        <w:t xml:space="preserve">Rapunzel </w:t>
      </w:r>
      <w:r w:rsidRPr="00BE2C83">
        <w:rPr>
          <w:rFonts w:ascii="Folio Lt BT" w:eastAsiaTheme="minorHAnsi" w:hAnsi="Folio Lt BT" w:cs="Arial"/>
          <w:color w:val="000000"/>
          <w:lang w:eastAsia="en-US"/>
        </w:rPr>
        <w:t xml:space="preserve">(Stratford East), </w:t>
      </w:r>
      <w:r w:rsidRPr="00BE2C83">
        <w:rPr>
          <w:rFonts w:ascii="Folio Lt BT" w:eastAsiaTheme="minorHAnsi" w:hAnsi="Folio Lt BT" w:cs="Arial"/>
          <w:i/>
          <w:iCs/>
          <w:color w:val="000000"/>
          <w:lang w:eastAsia="en-US"/>
        </w:rPr>
        <w:t xml:space="preserve">Lions &amp; Tigers, The Merchant of Venice </w:t>
      </w:r>
      <w:r w:rsidRPr="00BE2C83">
        <w:rPr>
          <w:rFonts w:ascii="Folio Lt BT" w:eastAsiaTheme="minorHAnsi" w:hAnsi="Folio Lt BT" w:cs="Arial"/>
          <w:color w:val="000000"/>
          <w:lang w:eastAsia="en-US"/>
        </w:rPr>
        <w:t xml:space="preserve">(Shakespeare’s Globe), </w:t>
      </w:r>
      <w:r w:rsidRPr="00BE2C83">
        <w:rPr>
          <w:rFonts w:ascii="Folio Lt BT" w:eastAsiaTheme="minorHAnsi" w:hAnsi="Folio Lt BT" w:cs="Arial"/>
          <w:i/>
          <w:iCs/>
          <w:color w:val="000000"/>
          <w:lang w:eastAsia="en-US"/>
        </w:rPr>
        <w:t xml:space="preserve">East is East </w:t>
      </w:r>
      <w:r w:rsidRPr="00BE2C83">
        <w:rPr>
          <w:rFonts w:ascii="Folio Lt BT" w:eastAsiaTheme="minorHAnsi" w:hAnsi="Folio Lt BT" w:cs="Arial"/>
          <w:color w:val="000000"/>
          <w:lang w:eastAsia="en-US"/>
        </w:rPr>
        <w:t xml:space="preserve">(Northern Stage/Nottingham Playhouse) and </w:t>
      </w:r>
      <w:r w:rsidRPr="00BE2C83">
        <w:rPr>
          <w:rFonts w:ascii="Folio Lt BT" w:eastAsiaTheme="minorHAnsi" w:hAnsi="Folio Lt BT" w:cs="Arial"/>
          <w:i/>
          <w:iCs/>
          <w:color w:val="000000"/>
          <w:lang w:eastAsia="en-US"/>
        </w:rPr>
        <w:t xml:space="preserve">Bend It Like Beckham </w:t>
      </w:r>
      <w:r w:rsidRPr="00BE2C83">
        <w:rPr>
          <w:rFonts w:ascii="Folio Lt BT" w:eastAsiaTheme="minorHAnsi" w:hAnsi="Folio Lt BT" w:cs="Arial"/>
          <w:color w:val="000000"/>
          <w:lang w:eastAsia="en-US"/>
        </w:rPr>
        <w:t xml:space="preserve">(Phoenix Theatre). </w:t>
      </w:r>
    </w:p>
    <w:p w14:paraId="68148751" w14:textId="507E8EA1" w:rsidR="002B65AF" w:rsidRDefault="002B65AF" w:rsidP="00FA7CD4">
      <w:pPr>
        <w:autoSpaceDE w:val="0"/>
        <w:autoSpaceDN w:val="0"/>
        <w:adjustRightInd w:val="0"/>
        <w:spacing w:after="0" w:line="240" w:lineRule="auto"/>
        <w:rPr>
          <w:rFonts w:ascii="Folio Lt BT" w:eastAsiaTheme="minorHAnsi" w:hAnsi="Folio Lt BT" w:cs="Arial"/>
          <w:i/>
          <w:iCs/>
          <w:color w:val="000000"/>
          <w:lang w:eastAsia="en-US"/>
        </w:rPr>
      </w:pPr>
    </w:p>
    <w:p w14:paraId="6CB273BD" w14:textId="56D67460" w:rsidR="002B65AF" w:rsidRPr="009E7FA8" w:rsidRDefault="002B65AF" w:rsidP="00EA2130">
      <w:pPr>
        <w:pStyle w:val="CommentText"/>
        <w:jc w:val="both"/>
        <w:rPr>
          <w:rFonts w:ascii="Folio Lt BT" w:hAnsi="Folio Lt BT"/>
          <w:sz w:val="22"/>
          <w:szCs w:val="22"/>
        </w:rPr>
      </w:pPr>
      <w:r w:rsidRPr="009E7FA8">
        <w:rPr>
          <w:rFonts w:ascii="Folio Lt BT" w:hAnsi="Folio Lt BT"/>
          <w:b/>
          <w:sz w:val="22"/>
          <w:szCs w:val="22"/>
          <w:highlight w:val="white"/>
        </w:rPr>
        <w:t xml:space="preserve">Alexandra </w:t>
      </w:r>
      <w:proofErr w:type="spellStart"/>
      <w:r w:rsidRPr="009E7FA8">
        <w:rPr>
          <w:rFonts w:ascii="Folio Lt BT" w:hAnsi="Folio Lt BT"/>
          <w:b/>
          <w:sz w:val="22"/>
          <w:szCs w:val="22"/>
          <w:highlight w:val="white"/>
        </w:rPr>
        <w:t>Gilbreath</w:t>
      </w:r>
      <w:proofErr w:type="spellEnd"/>
      <w:r w:rsidRPr="009E7FA8">
        <w:rPr>
          <w:rFonts w:ascii="Folio Lt BT" w:hAnsi="Folio Lt BT"/>
          <w:sz w:val="22"/>
          <w:szCs w:val="22"/>
          <w:highlight w:val="white"/>
        </w:rPr>
        <w:t xml:space="preserve"> plays Queen Victoria.</w:t>
      </w:r>
      <w:r w:rsidR="00EA2130" w:rsidRPr="009E7FA8">
        <w:rPr>
          <w:rFonts w:ascii="Folio Lt BT" w:hAnsi="Folio Lt BT"/>
          <w:sz w:val="22"/>
          <w:szCs w:val="22"/>
          <w:highlight w:val="white"/>
        </w:rPr>
        <w:t xml:space="preserve"> She</w:t>
      </w:r>
      <w:r w:rsidRPr="009E7FA8">
        <w:rPr>
          <w:rFonts w:ascii="Folio Lt BT" w:hAnsi="Folio Lt BT"/>
          <w:sz w:val="22"/>
          <w:szCs w:val="22"/>
          <w:highlight w:val="white"/>
        </w:rPr>
        <w:t xml:space="preserve"> is an Associate Artist of the Royal Shakespeare Company, where her credits include; </w:t>
      </w:r>
      <w:r w:rsidRPr="009E7FA8">
        <w:rPr>
          <w:rFonts w:ascii="Folio Lt BT" w:hAnsi="Folio Lt BT"/>
          <w:i/>
          <w:iCs/>
          <w:sz w:val="22"/>
          <w:szCs w:val="22"/>
          <w:highlight w:val="white"/>
        </w:rPr>
        <w:t>The Provoked Wife, The Rover, Shakespeare Live!, A Midsummer Night’s Dreaming, The Merry Wives of Windsor, Twelfth Night </w:t>
      </w:r>
      <w:r w:rsidRPr="009E7FA8">
        <w:rPr>
          <w:rFonts w:ascii="Folio Lt BT" w:hAnsi="Folio Lt BT"/>
          <w:sz w:val="22"/>
          <w:szCs w:val="22"/>
          <w:highlight w:val="white"/>
        </w:rPr>
        <w:t>for which she received an Olivier award nomination-for Best Supporting Actress, </w:t>
      </w:r>
      <w:r w:rsidRPr="009E7FA8">
        <w:rPr>
          <w:rFonts w:ascii="Folio Lt BT" w:hAnsi="Folio Lt BT"/>
          <w:i/>
          <w:iCs/>
          <w:sz w:val="22"/>
          <w:szCs w:val="22"/>
          <w:highlight w:val="white"/>
        </w:rPr>
        <w:t xml:space="preserve">Merry Wives – The Musical, The Taming of the Shrew, The Tamer Tamed, As You Like It, Romeo and Juliet, The Winter’s Tale, Cyrano de Bergerac, Ghosts, The Country Wife, Love’s Labour’s Lost. Other theatre includes; The Sugar Syndrome at the </w:t>
      </w:r>
      <w:r w:rsidRPr="009E7FA8">
        <w:rPr>
          <w:rFonts w:ascii="Folio Lt BT" w:hAnsi="Folio Lt BT"/>
          <w:iCs/>
          <w:sz w:val="22"/>
          <w:szCs w:val="22"/>
          <w:highlight w:val="white"/>
        </w:rPr>
        <w:t>Orange Tree</w:t>
      </w:r>
      <w:r w:rsidRPr="009E7FA8">
        <w:rPr>
          <w:rFonts w:ascii="Folio Lt BT" w:hAnsi="Folio Lt BT"/>
          <w:i/>
          <w:iCs/>
          <w:sz w:val="22"/>
          <w:szCs w:val="22"/>
          <w:highlight w:val="white"/>
        </w:rPr>
        <w:t xml:space="preserve">; The Fever Syndrome, Mother Christmas at </w:t>
      </w:r>
      <w:r w:rsidRPr="009E7FA8">
        <w:rPr>
          <w:rFonts w:ascii="Folio Lt BT" w:hAnsi="Folio Lt BT"/>
          <w:iCs/>
          <w:sz w:val="22"/>
          <w:szCs w:val="22"/>
          <w:highlight w:val="white"/>
        </w:rPr>
        <w:t>Hampstead Theatre Downstairs</w:t>
      </w:r>
      <w:r w:rsidRPr="009E7FA8">
        <w:rPr>
          <w:rFonts w:ascii="Folio Lt BT" w:hAnsi="Folio Lt BT"/>
          <w:i/>
          <w:iCs/>
          <w:sz w:val="22"/>
          <w:szCs w:val="22"/>
          <w:highlight w:val="white"/>
        </w:rPr>
        <w:t xml:space="preserve">; The Lie at </w:t>
      </w:r>
      <w:proofErr w:type="spellStart"/>
      <w:r w:rsidRPr="009E7FA8">
        <w:rPr>
          <w:rFonts w:ascii="Folio Lt BT" w:hAnsi="Folio Lt BT"/>
          <w:iCs/>
          <w:sz w:val="22"/>
          <w:szCs w:val="22"/>
          <w:highlight w:val="white"/>
        </w:rPr>
        <w:t>Menier</w:t>
      </w:r>
      <w:proofErr w:type="spellEnd"/>
      <w:r w:rsidRPr="009E7FA8">
        <w:rPr>
          <w:rFonts w:ascii="Folio Lt BT" w:hAnsi="Folio Lt BT"/>
          <w:iCs/>
          <w:sz w:val="22"/>
          <w:szCs w:val="22"/>
          <w:highlight w:val="white"/>
        </w:rPr>
        <w:t xml:space="preserve"> Chocolate Factory</w:t>
      </w:r>
      <w:r w:rsidRPr="009E7FA8">
        <w:rPr>
          <w:rFonts w:ascii="Folio Lt BT" w:hAnsi="Folio Lt BT"/>
          <w:i/>
          <w:iCs/>
          <w:sz w:val="22"/>
          <w:szCs w:val="22"/>
          <w:highlight w:val="white"/>
        </w:rPr>
        <w:t>; Dessert </w:t>
      </w:r>
      <w:r w:rsidRPr="009E7FA8">
        <w:rPr>
          <w:rFonts w:ascii="Folio Lt BT" w:hAnsi="Folio Lt BT"/>
          <w:iCs/>
          <w:sz w:val="22"/>
          <w:szCs w:val="22"/>
          <w:highlight w:val="white"/>
        </w:rPr>
        <w:t>at Southwark Playhouse</w:t>
      </w:r>
      <w:r w:rsidRPr="009E7FA8">
        <w:rPr>
          <w:rFonts w:ascii="Folio Lt BT" w:hAnsi="Folio Lt BT"/>
          <w:i/>
          <w:iCs/>
          <w:sz w:val="22"/>
          <w:szCs w:val="22"/>
          <w:highlight w:val="white"/>
        </w:rPr>
        <w:t xml:space="preserve">; The Wars of the Roses, </w:t>
      </w:r>
      <w:proofErr w:type="spellStart"/>
      <w:r w:rsidRPr="009E7FA8">
        <w:rPr>
          <w:rFonts w:ascii="Folio Lt BT" w:hAnsi="Folio Lt BT"/>
          <w:i/>
          <w:iCs/>
          <w:sz w:val="22"/>
          <w:szCs w:val="22"/>
          <w:highlight w:val="white"/>
        </w:rPr>
        <w:t>Hayfever</w:t>
      </w:r>
      <w:proofErr w:type="spellEnd"/>
      <w:r w:rsidRPr="009E7FA8">
        <w:rPr>
          <w:rFonts w:ascii="Folio Lt BT" w:hAnsi="Folio Lt BT"/>
          <w:i/>
          <w:iCs/>
          <w:sz w:val="22"/>
          <w:szCs w:val="22"/>
          <w:highlight w:val="white"/>
        </w:rPr>
        <w:t xml:space="preserve"> at the </w:t>
      </w:r>
      <w:r w:rsidRPr="009E7FA8">
        <w:rPr>
          <w:rFonts w:ascii="Folio Lt BT" w:hAnsi="Folio Lt BT"/>
          <w:iCs/>
          <w:sz w:val="22"/>
          <w:szCs w:val="22"/>
          <w:highlight w:val="white"/>
        </w:rPr>
        <w:t>Rose Kingston</w:t>
      </w:r>
      <w:r w:rsidRPr="009E7FA8">
        <w:rPr>
          <w:rFonts w:ascii="Folio Lt BT" w:hAnsi="Folio Lt BT"/>
          <w:i/>
          <w:iCs/>
          <w:sz w:val="22"/>
          <w:szCs w:val="22"/>
          <w:highlight w:val="white"/>
        </w:rPr>
        <w:t xml:space="preserve">; The Invisibles at the </w:t>
      </w:r>
      <w:r w:rsidRPr="009E7FA8">
        <w:rPr>
          <w:rFonts w:ascii="Folio Lt BT" w:hAnsi="Folio Lt BT"/>
          <w:iCs/>
          <w:sz w:val="22"/>
          <w:szCs w:val="22"/>
          <w:highlight w:val="white"/>
        </w:rPr>
        <w:t>Bush</w:t>
      </w:r>
      <w:r w:rsidRPr="009E7FA8">
        <w:rPr>
          <w:rFonts w:ascii="Folio Lt BT" w:hAnsi="Folio Lt BT"/>
          <w:i/>
          <w:iCs/>
          <w:sz w:val="22"/>
          <w:szCs w:val="22"/>
          <w:highlight w:val="white"/>
        </w:rPr>
        <w:t xml:space="preserve">; A Midsummer Night’s Dream for Hong Kong Philharmonic; The Village Bike, Disappeared at the </w:t>
      </w:r>
      <w:r w:rsidRPr="009E7FA8">
        <w:rPr>
          <w:rFonts w:ascii="Folio Lt BT" w:hAnsi="Folio Lt BT"/>
          <w:iCs/>
          <w:sz w:val="22"/>
          <w:szCs w:val="22"/>
          <w:highlight w:val="white"/>
        </w:rPr>
        <w:t>Royal Court</w:t>
      </w:r>
      <w:r w:rsidRPr="009E7FA8">
        <w:rPr>
          <w:rFonts w:ascii="Folio Lt BT" w:hAnsi="Folio Lt BT"/>
          <w:i/>
          <w:iCs/>
          <w:sz w:val="22"/>
          <w:szCs w:val="22"/>
          <w:highlight w:val="white"/>
        </w:rPr>
        <w:t xml:space="preserve">; Shallow Slumber, God’s Dice at </w:t>
      </w:r>
      <w:r w:rsidRPr="009E7FA8">
        <w:rPr>
          <w:rFonts w:ascii="Folio Lt BT" w:hAnsi="Folio Lt BT"/>
          <w:iCs/>
          <w:sz w:val="22"/>
          <w:szCs w:val="22"/>
          <w:highlight w:val="white"/>
        </w:rPr>
        <w:t>Soho Theatre</w:t>
      </w:r>
      <w:r w:rsidRPr="009E7FA8">
        <w:rPr>
          <w:rFonts w:ascii="Folio Lt BT" w:hAnsi="Folio Lt BT"/>
          <w:i/>
          <w:iCs/>
          <w:sz w:val="22"/>
          <w:szCs w:val="22"/>
          <w:highlight w:val="white"/>
        </w:rPr>
        <w:t xml:space="preserve">; Othello at </w:t>
      </w:r>
      <w:r w:rsidRPr="009E7FA8">
        <w:rPr>
          <w:rFonts w:ascii="Folio Lt BT" w:hAnsi="Folio Lt BT"/>
          <w:iCs/>
          <w:sz w:val="22"/>
          <w:szCs w:val="22"/>
          <w:highlight w:val="white"/>
        </w:rPr>
        <w:t>Sheffield Crucible</w:t>
      </w:r>
      <w:r w:rsidRPr="009E7FA8">
        <w:rPr>
          <w:rFonts w:ascii="Folio Lt BT" w:hAnsi="Folio Lt BT"/>
          <w:i/>
          <w:iCs/>
          <w:sz w:val="22"/>
          <w:szCs w:val="22"/>
          <w:highlight w:val="white"/>
        </w:rPr>
        <w:t xml:space="preserve">; and Playhouse Creatures at </w:t>
      </w:r>
      <w:r w:rsidRPr="009E7FA8">
        <w:rPr>
          <w:rFonts w:ascii="Folio Lt BT" w:hAnsi="Folio Lt BT"/>
          <w:iCs/>
          <w:sz w:val="22"/>
          <w:szCs w:val="22"/>
          <w:highlight w:val="white"/>
        </w:rPr>
        <w:t>Chichester Festival Theatre</w:t>
      </w:r>
      <w:r w:rsidRPr="009E7FA8">
        <w:rPr>
          <w:rFonts w:ascii="Folio Lt BT" w:hAnsi="Folio Lt BT"/>
          <w:i/>
          <w:iCs/>
          <w:sz w:val="22"/>
          <w:szCs w:val="22"/>
          <w:highlight w:val="white"/>
        </w:rPr>
        <w:t>.</w:t>
      </w:r>
    </w:p>
    <w:p w14:paraId="43D20FBC" w14:textId="150F0EB3" w:rsidR="002B65AF" w:rsidRPr="009E7FA8" w:rsidRDefault="002B65AF" w:rsidP="00EA2130">
      <w:pPr>
        <w:autoSpaceDE w:val="0"/>
        <w:autoSpaceDN w:val="0"/>
        <w:adjustRightInd w:val="0"/>
        <w:spacing w:after="0" w:line="240" w:lineRule="auto"/>
        <w:jc w:val="both"/>
        <w:rPr>
          <w:rFonts w:ascii="Folio Lt BT" w:eastAsiaTheme="minorHAnsi" w:hAnsi="Folio Lt BT" w:cs="Arial"/>
          <w:i/>
          <w:iCs/>
          <w:lang w:eastAsia="en-US"/>
        </w:rPr>
      </w:pPr>
      <w:r w:rsidRPr="009E7FA8">
        <w:rPr>
          <w:rFonts w:ascii="Folio Lt BT" w:hAnsi="Folio Lt BT"/>
          <w:highlight w:val="white"/>
        </w:rPr>
        <w:t>Screen credits</w:t>
      </w:r>
      <w:r w:rsidRPr="009E7FA8">
        <w:rPr>
          <w:rFonts w:ascii="Folio Lt BT" w:hAnsi="Folio Lt BT"/>
          <w:b/>
          <w:bCs/>
          <w:highlight w:val="white"/>
        </w:rPr>
        <w:t> </w:t>
      </w:r>
      <w:r w:rsidRPr="009E7FA8">
        <w:rPr>
          <w:rFonts w:ascii="Folio Lt BT" w:hAnsi="Folio Lt BT"/>
          <w:highlight w:val="white"/>
        </w:rPr>
        <w:t>include;</w:t>
      </w:r>
      <w:r w:rsidRPr="009E7FA8">
        <w:rPr>
          <w:rFonts w:ascii="Folio Lt BT" w:hAnsi="Folio Lt BT"/>
          <w:i/>
          <w:iCs/>
          <w:highlight w:val="white"/>
        </w:rPr>
        <w:t xml:space="preserve"> Becoming Elizabeth, EastEnders, Father Brown, Casualty, WPC56, In Search of Shakespeare, Rites of Passage, Inspector George Gently, The Commander, The Waltz King, Happiness, The Project, Trial and Retribution, </w:t>
      </w:r>
      <w:proofErr w:type="spellStart"/>
      <w:r w:rsidRPr="009E7FA8">
        <w:rPr>
          <w:rFonts w:ascii="Folio Lt BT" w:hAnsi="Folio Lt BT"/>
          <w:i/>
          <w:iCs/>
          <w:highlight w:val="white"/>
        </w:rPr>
        <w:t>Midsomer</w:t>
      </w:r>
      <w:proofErr w:type="spellEnd"/>
      <w:r w:rsidRPr="009E7FA8">
        <w:rPr>
          <w:rFonts w:ascii="Folio Lt BT" w:hAnsi="Folio Lt BT"/>
          <w:i/>
          <w:iCs/>
          <w:highlight w:val="white"/>
        </w:rPr>
        <w:t xml:space="preserve"> Murders, Absolute Power, Life Begins, The Bill, Monarch of the Glen, Out of Hours, A Wing and a Prayer, The Art of Love, Lair, Warhol, Dead Babies, The All Together, A Hundred Streets </w:t>
      </w:r>
      <w:r w:rsidRPr="009E7FA8">
        <w:rPr>
          <w:rFonts w:ascii="Folio Lt BT" w:hAnsi="Folio Lt BT"/>
          <w:highlight w:val="white"/>
        </w:rPr>
        <w:t>and</w:t>
      </w:r>
      <w:r w:rsidRPr="009E7FA8">
        <w:rPr>
          <w:rFonts w:ascii="Folio Lt BT" w:hAnsi="Folio Lt BT"/>
          <w:i/>
          <w:iCs/>
          <w:highlight w:val="white"/>
        </w:rPr>
        <w:t> Tulip Fever.</w:t>
      </w:r>
      <w:r w:rsidRPr="009E7FA8">
        <w:rPr>
          <w:rFonts w:ascii="Folio Lt BT" w:hAnsi="Folio Lt BT"/>
          <w:highlight w:val="white"/>
        </w:rPr>
        <w:t> </w:t>
      </w:r>
    </w:p>
    <w:p w14:paraId="2A59CCE6" w14:textId="77777777" w:rsidR="00341A2A" w:rsidRPr="00BE2C83" w:rsidRDefault="00341A2A" w:rsidP="00FA7CD4">
      <w:pPr>
        <w:autoSpaceDE w:val="0"/>
        <w:autoSpaceDN w:val="0"/>
        <w:adjustRightInd w:val="0"/>
        <w:spacing w:after="0" w:line="240" w:lineRule="auto"/>
        <w:rPr>
          <w:rFonts w:ascii="Folio Lt BT" w:eastAsiaTheme="minorHAnsi" w:hAnsi="Folio Lt BT" w:cs="Arial"/>
          <w:color w:val="000000"/>
          <w:lang w:eastAsia="en-US"/>
        </w:rPr>
      </w:pPr>
    </w:p>
    <w:p w14:paraId="521655CA" w14:textId="37D35818" w:rsidR="00341A2A" w:rsidRPr="00BE2C83" w:rsidRDefault="00341A2A" w:rsidP="00FA7CD4">
      <w:pPr>
        <w:autoSpaceDE w:val="0"/>
        <w:autoSpaceDN w:val="0"/>
        <w:adjustRightInd w:val="0"/>
        <w:spacing w:after="0" w:line="240" w:lineRule="auto"/>
        <w:rPr>
          <w:rFonts w:ascii="Folio Lt BT" w:eastAsiaTheme="minorHAnsi" w:hAnsi="Folio Lt BT" w:cs="Arial"/>
          <w:color w:val="000000"/>
          <w:lang w:eastAsia="en-US"/>
        </w:rPr>
      </w:pPr>
      <w:r w:rsidRPr="00BE2C83">
        <w:rPr>
          <w:rFonts w:ascii="Folio Lt BT" w:eastAsiaTheme="minorHAnsi" w:hAnsi="Folio Lt BT" w:cs="Arial"/>
          <w:color w:val="000000"/>
          <w:lang w:eastAsia="en-US"/>
        </w:rPr>
        <w:t xml:space="preserve">Completing the company are: </w:t>
      </w:r>
      <w:r w:rsidRPr="00BE2C83">
        <w:rPr>
          <w:rFonts w:ascii="Folio Lt BT" w:eastAsiaTheme="minorHAnsi" w:hAnsi="Folio Lt BT" w:cs="Arial"/>
          <w:b/>
          <w:bCs/>
          <w:color w:val="000000"/>
          <w:lang w:eastAsia="en-US"/>
        </w:rPr>
        <w:t xml:space="preserve">Francesca </w:t>
      </w:r>
      <w:proofErr w:type="spellStart"/>
      <w:r w:rsidRPr="00BE2C83">
        <w:rPr>
          <w:rFonts w:ascii="Folio Lt BT" w:eastAsiaTheme="minorHAnsi" w:hAnsi="Folio Lt BT" w:cs="Arial"/>
          <w:b/>
          <w:bCs/>
          <w:color w:val="000000"/>
          <w:lang w:eastAsia="en-US"/>
        </w:rPr>
        <w:t>Faridany</w:t>
      </w:r>
      <w:proofErr w:type="spellEnd"/>
      <w:r w:rsidRPr="00BE2C83">
        <w:rPr>
          <w:rFonts w:ascii="Folio Lt BT" w:eastAsiaTheme="minorHAnsi" w:hAnsi="Folio Lt BT" w:cs="Arial"/>
          <w:b/>
          <w:bCs/>
          <w:color w:val="000000"/>
          <w:lang w:eastAsia="en-US"/>
        </w:rPr>
        <w:t xml:space="preserve"> </w:t>
      </w:r>
      <w:r w:rsidRPr="00BE2C83">
        <w:rPr>
          <w:rFonts w:ascii="Folio Lt BT" w:eastAsiaTheme="minorHAnsi" w:hAnsi="Folio Lt BT" w:cs="Arial"/>
          <w:color w:val="000000"/>
          <w:lang w:eastAsia="en-US"/>
        </w:rPr>
        <w:t xml:space="preserve">(Lady Sarah), </w:t>
      </w:r>
      <w:r w:rsidRPr="00BE2C83">
        <w:rPr>
          <w:rFonts w:ascii="Folio Lt BT" w:eastAsiaTheme="minorHAnsi" w:hAnsi="Folio Lt BT" w:cs="Arial"/>
          <w:b/>
          <w:bCs/>
          <w:color w:val="000000"/>
          <w:lang w:eastAsia="en-US"/>
        </w:rPr>
        <w:t xml:space="preserve">Aaron Gill </w:t>
      </w:r>
      <w:r w:rsidRPr="00BE2C83">
        <w:rPr>
          <w:rFonts w:ascii="Folio Lt BT" w:eastAsiaTheme="minorHAnsi" w:hAnsi="Folio Lt BT" w:cs="Arial"/>
          <w:color w:val="000000"/>
          <w:lang w:eastAsia="en-US"/>
        </w:rPr>
        <w:t xml:space="preserve">(Hari), </w:t>
      </w:r>
      <w:proofErr w:type="spellStart"/>
      <w:r w:rsidRPr="00BE2C83">
        <w:rPr>
          <w:rFonts w:ascii="Folio Lt BT" w:eastAsiaTheme="minorHAnsi" w:hAnsi="Folio Lt BT" w:cs="Arial"/>
          <w:b/>
          <w:bCs/>
          <w:color w:val="000000"/>
          <w:lang w:eastAsia="en-US"/>
        </w:rPr>
        <w:t>Anyebe</w:t>
      </w:r>
      <w:proofErr w:type="spellEnd"/>
      <w:r w:rsidRPr="00BE2C83">
        <w:rPr>
          <w:rFonts w:ascii="Folio Lt BT" w:eastAsiaTheme="minorHAnsi" w:hAnsi="Folio Lt BT" w:cs="Arial"/>
          <w:b/>
          <w:bCs/>
          <w:color w:val="000000"/>
          <w:lang w:eastAsia="en-US"/>
        </w:rPr>
        <w:t xml:space="preserve"> Godwin </w:t>
      </w:r>
      <w:r w:rsidR="00FB0EC2">
        <w:rPr>
          <w:rFonts w:ascii="Folio Lt BT" w:eastAsiaTheme="minorHAnsi" w:hAnsi="Folio Lt BT" w:cs="Arial"/>
          <w:color w:val="000000"/>
          <w:lang w:eastAsia="en-US"/>
        </w:rPr>
        <w:t>(</w:t>
      </w:r>
      <w:proofErr w:type="spellStart"/>
      <w:r w:rsidR="00FB0EC2">
        <w:rPr>
          <w:rFonts w:ascii="Folio Lt BT" w:eastAsiaTheme="minorHAnsi" w:hAnsi="Folio Lt BT" w:cs="Arial"/>
          <w:color w:val="000000"/>
          <w:lang w:eastAsia="en-US"/>
        </w:rPr>
        <w:t>Serang</w:t>
      </w:r>
      <w:proofErr w:type="spellEnd"/>
      <w:r w:rsidR="00FB0EC2">
        <w:rPr>
          <w:rFonts w:ascii="Folio Lt BT" w:eastAsiaTheme="minorHAnsi" w:hAnsi="Folio Lt BT" w:cs="Arial"/>
          <w:color w:val="000000"/>
          <w:lang w:eastAsia="en-US"/>
        </w:rPr>
        <w:t>/Lascar</w:t>
      </w:r>
      <w:r w:rsidRPr="00BE2C83">
        <w:rPr>
          <w:rFonts w:ascii="Folio Lt BT" w:eastAsiaTheme="minorHAnsi" w:hAnsi="Folio Lt BT" w:cs="Arial"/>
          <w:color w:val="000000"/>
          <w:lang w:eastAsia="en-US"/>
        </w:rPr>
        <w:t xml:space="preserve">), </w:t>
      </w:r>
      <w:r w:rsidRPr="00BE2C83">
        <w:rPr>
          <w:rFonts w:ascii="Folio Lt BT" w:eastAsiaTheme="minorHAnsi" w:hAnsi="Folio Lt BT" w:cs="Arial"/>
          <w:b/>
          <w:bCs/>
          <w:color w:val="000000"/>
          <w:lang w:eastAsia="en-US"/>
        </w:rPr>
        <w:t xml:space="preserve">Miriam Grace Edwards </w:t>
      </w:r>
      <w:r w:rsidRPr="00BE2C83">
        <w:rPr>
          <w:rFonts w:ascii="Folio Lt BT" w:eastAsiaTheme="minorHAnsi" w:hAnsi="Folio Lt BT" w:cs="Arial"/>
          <w:color w:val="000000"/>
          <w:lang w:eastAsia="en-US"/>
        </w:rPr>
        <w:t xml:space="preserve">(Charlotte/Susan), </w:t>
      </w:r>
      <w:r w:rsidRPr="00BE2C83">
        <w:rPr>
          <w:rFonts w:ascii="Folio Lt BT" w:eastAsiaTheme="minorHAnsi" w:hAnsi="Folio Lt BT" w:cs="Arial"/>
          <w:b/>
          <w:bCs/>
          <w:color w:val="000000"/>
          <w:lang w:eastAsia="en-US"/>
        </w:rPr>
        <w:t xml:space="preserve">Oliver </w:t>
      </w:r>
      <w:proofErr w:type="spellStart"/>
      <w:r w:rsidRPr="00BE2C83">
        <w:rPr>
          <w:rFonts w:ascii="Folio Lt BT" w:eastAsiaTheme="minorHAnsi" w:hAnsi="Folio Lt BT" w:cs="Arial"/>
          <w:b/>
          <w:bCs/>
          <w:color w:val="000000"/>
          <w:lang w:eastAsia="en-US"/>
        </w:rPr>
        <w:t>Hembrough</w:t>
      </w:r>
      <w:proofErr w:type="spellEnd"/>
      <w:r w:rsidRPr="00BE2C83">
        <w:rPr>
          <w:rFonts w:ascii="Folio Lt BT" w:eastAsiaTheme="minorHAnsi" w:hAnsi="Folio Lt BT" w:cs="Arial"/>
          <w:b/>
          <w:bCs/>
          <w:color w:val="000000"/>
          <w:lang w:eastAsia="en-US"/>
        </w:rPr>
        <w:t xml:space="preserve"> </w:t>
      </w:r>
      <w:r w:rsidR="00FB0EC2">
        <w:rPr>
          <w:rFonts w:ascii="Folio Lt BT" w:eastAsiaTheme="minorHAnsi" w:hAnsi="Folio Lt BT" w:cs="Arial"/>
          <w:color w:val="000000"/>
          <w:lang w:eastAsia="en-US"/>
        </w:rPr>
        <w:t>(Lord</w:t>
      </w:r>
      <w:r w:rsidRPr="00BE2C83">
        <w:rPr>
          <w:rFonts w:ascii="Folio Lt BT" w:eastAsiaTheme="minorHAnsi" w:hAnsi="Folio Lt BT" w:cs="Arial"/>
          <w:color w:val="000000"/>
          <w:lang w:eastAsia="en-US"/>
        </w:rPr>
        <w:t xml:space="preserve"> John Oakham/William</w:t>
      </w:r>
      <w:r w:rsidR="00FB0EC2">
        <w:rPr>
          <w:rFonts w:ascii="Folio Lt BT" w:eastAsiaTheme="minorHAnsi" w:hAnsi="Folio Lt BT" w:cs="Arial"/>
          <w:color w:val="000000"/>
          <w:lang w:eastAsia="en-US"/>
        </w:rPr>
        <w:t>/Painter</w:t>
      </w:r>
      <w:r w:rsidRPr="00BE2C83">
        <w:rPr>
          <w:rFonts w:ascii="Folio Lt BT" w:eastAsiaTheme="minorHAnsi" w:hAnsi="Folio Lt BT" w:cs="Arial"/>
          <w:color w:val="000000"/>
          <w:lang w:eastAsia="en-US"/>
        </w:rPr>
        <w:t xml:space="preserve">), </w:t>
      </w:r>
      <w:proofErr w:type="spellStart"/>
      <w:r w:rsidRPr="00BE2C83">
        <w:rPr>
          <w:rFonts w:ascii="Folio Lt BT" w:eastAsiaTheme="minorHAnsi" w:hAnsi="Folio Lt BT" w:cs="Arial"/>
          <w:b/>
          <w:bCs/>
          <w:color w:val="000000"/>
          <w:lang w:eastAsia="en-US"/>
        </w:rPr>
        <w:t>Avita</w:t>
      </w:r>
      <w:proofErr w:type="spellEnd"/>
      <w:r w:rsidRPr="00BE2C83">
        <w:rPr>
          <w:rFonts w:ascii="Folio Lt BT" w:eastAsiaTheme="minorHAnsi" w:hAnsi="Folio Lt BT" w:cs="Arial"/>
          <w:b/>
          <w:bCs/>
          <w:color w:val="000000"/>
          <w:lang w:eastAsia="en-US"/>
        </w:rPr>
        <w:t xml:space="preserve"> Jay </w:t>
      </w:r>
      <w:r w:rsidRPr="00BE2C83">
        <w:rPr>
          <w:rFonts w:ascii="Folio Lt BT" w:eastAsiaTheme="minorHAnsi" w:hAnsi="Folio Lt BT" w:cs="Arial"/>
          <w:color w:val="000000"/>
          <w:lang w:eastAsia="en-US"/>
        </w:rPr>
        <w:t>(</w:t>
      </w:r>
      <w:proofErr w:type="spellStart"/>
      <w:r w:rsidRPr="00BE2C83">
        <w:rPr>
          <w:rFonts w:ascii="Folio Lt BT" w:eastAsiaTheme="minorHAnsi" w:hAnsi="Folio Lt BT" w:cs="Arial"/>
          <w:color w:val="000000"/>
          <w:lang w:eastAsia="en-US"/>
        </w:rPr>
        <w:t>Firoza</w:t>
      </w:r>
      <w:proofErr w:type="spellEnd"/>
      <w:r w:rsidRPr="00BE2C83">
        <w:rPr>
          <w:rFonts w:ascii="Folio Lt BT" w:eastAsiaTheme="minorHAnsi" w:hAnsi="Folio Lt BT" w:cs="Arial"/>
          <w:color w:val="000000"/>
          <w:lang w:eastAsia="en-US"/>
        </w:rPr>
        <w:t xml:space="preserve">), </w:t>
      </w:r>
      <w:r w:rsidR="00FB0EC2" w:rsidRPr="00FB0EC2">
        <w:rPr>
          <w:rFonts w:ascii="Folio Lt BT" w:eastAsiaTheme="minorHAnsi" w:hAnsi="Folio Lt BT" w:cs="Arial"/>
          <w:b/>
          <w:color w:val="000000"/>
          <w:lang w:eastAsia="en-US"/>
        </w:rPr>
        <w:t xml:space="preserve">Tom Milligan </w:t>
      </w:r>
      <w:r w:rsidR="00FB0EC2">
        <w:rPr>
          <w:rFonts w:ascii="Folio Lt BT" w:eastAsiaTheme="minorHAnsi" w:hAnsi="Folio Lt BT" w:cs="Arial"/>
          <w:color w:val="000000"/>
          <w:lang w:eastAsia="en-US"/>
        </w:rPr>
        <w:t xml:space="preserve">(Freddie/Ensemble), </w:t>
      </w:r>
      <w:r w:rsidRPr="00BE2C83">
        <w:rPr>
          <w:rFonts w:ascii="Folio Lt BT" w:eastAsiaTheme="minorHAnsi" w:hAnsi="Folio Lt BT" w:cs="Arial"/>
          <w:b/>
          <w:bCs/>
          <w:color w:val="000000"/>
          <w:lang w:eastAsia="en-US"/>
        </w:rPr>
        <w:t xml:space="preserve">Sarah Moyle </w:t>
      </w:r>
      <w:r w:rsidRPr="00BE2C83">
        <w:rPr>
          <w:rFonts w:ascii="Folio Lt BT" w:eastAsiaTheme="minorHAnsi" w:hAnsi="Folio Lt BT" w:cs="Arial"/>
          <w:color w:val="000000"/>
          <w:lang w:eastAsia="en-US"/>
        </w:rPr>
        <w:t xml:space="preserve">(Mary/Susan Matthews), </w:t>
      </w:r>
      <w:r w:rsidR="00FB0EC2" w:rsidRPr="00BE2C83">
        <w:rPr>
          <w:rFonts w:ascii="Folio Lt BT" w:eastAsiaTheme="minorHAnsi" w:hAnsi="Folio Lt BT" w:cs="Arial"/>
          <w:b/>
          <w:bCs/>
          <w:color w:val="000000"/>
          <w:lang w:eastAsia="en-US"/>
        </w:rPr>
        <w:t xml:space="preserve">Chris </w:t>
      </w:r>
      <w:proofErr w:type="spellStart"/>
      <w:r w:rsidR="00FB0EC2" w:rsidRPr="00BE2C83">
        <w:rPr>
          <w:rFonts w:ascii="Folio Lt BT" w:eastAsiaTheme="minorHAnsi" w:hAnsi="Folio Lt BT" w:cs="Arial"/>
          <w:b/>
          <w:bCs/>
          <w:color w:val="000000"/>
          <w:lang w:eastAsia="en-US"/>
        </w:rPr>
        <w:t>Nayak</w:t>
      </w:r>
      <w:proofErr w:type="spellEnd"/>
      <w:r w:rsidR="00FB0EC2" w:rsidRPr="00BE2C83">
        <w:rPr>
          <w:rFonts w:ascii="Folio Lt BT" w:eastAsiaTheme="minorHAnsi" w:hAnsi="Folio Lt BT" w:cs="Arial"/>
          <w:b/>
          <w:bCs/>
          <w:color w:val="000000"/>
          <w:lang w:eastAsia="en-US"/>
        </w:rPr>
        <w:t xml:space="preserve"> </w:t>
      </w:r>
      <w:r w:rsidR="00FB0EC2" w:rsidRPr="00BE2C83">
        <w:rPr>
          <w:rFonts w:ascii="Folio Lt BT" w:eastAsiaTheme="minorHAnsi" w:hAnsi="Folio Lt BT" w:cs="Arial"/>
          <w:color w:val="000000"/>
          <w:lang w:eastAsia="en-US"/>
        </w:rPr>
        <w:t>(Jinnah/Singh</w:t>
      </w:r>
      <w:r w:rsidR="00FB0EC2">
        <w:rPr>
          <w:rFonts w:ascii="Folio Lt BT" w:eastAsiaTheme="minorHAnsi" w:hAnsi="Folio Lt BT" w:cs="Arial"/>
          <w:color w:val="000000"/>
          <w:lang w:eastAsia="en-US"/>
        </w:rPr>
        <w:t>),</w:t>
      </w:r>
      <w:r w:rsidR="00FB0EC2" w:rsidRPr="00BE2C83">
        <w:rPr>
          <w:rFonts w:ascii="Folio Lt BT" w:eastAsiaTheme="minorHAnsi" w:hAnsi="Folio Lt BT" w:cs="Arial"/>
          <w:b/>
          <w:bCs/>
          <w:color w:val="000000"/>
          <w:lang w:eastAsia="en-US"/>
        </w:rPr>
        <w:t xml:space="preserve"> </w:t>
      </w:r>
      <w:r w:rsidRPr="00BE2C83">
        <w:rPr>
          <w:rFonts w:ascii="Folio Lt BT" w:eastAsiaTheme="minorHAnsi" w:hAnsi="Folio Lt BT" w:cs="Arial"/>
          <w:b/>
          <w:bCs/>
          <w:color w:val="000000"/>
          <w:lang w:eastAsia="en-US"/>
        </w:rPr>
        <w:t xml:space="preserve">Lauren Patel </w:t>
      </w:r>
      <w:r w:rsidRPr="00BE2C83">
        <w:rPr>
          <w:rFonts w:ascii="Folio Lt BT" w:eastAsiaTheme="minorHAnsi" w:hAnsi="Folio Lt BT" w:cs="Arial"/>
          <w:color w:val="000000"/>
          <w:lang w:eastAsia="en-US"/>
        </w:rPr>
        <w:t xml:space="preserve">(Ruby/Asha), </w:t>
      </w:r>
      <w:r w:rsidRPr="00BE2C83">
        <w:rPr>
          <w:rFonts w:ascii="Folio Lt BT" w:eastAsiaTheme="minorHAnsi" w:hAnsi="Folio Lt BT" w:cs="Arial"/>
          <w:b/>
          <w:bCs/>
          <w:color w:val="000000"/>
          <w:lang w:eastAsia="en-US"/>
        </w:rPr>
        <w:t xml:space="preserve">Simon Rivers </w:t>
      </w:r>
      <w:r w:rsidR="00FB0EC2">
        <w:rPr>
          <w:rFonts w:ascii="Folio Lt BT" w:eastAsiaTheme="minorHAnsi" w:hAnsi="Folio Lt BT" w:cs="Arial"/>
          <w:color w:val="000000"/>
          <w:lang w:eastAsia="en-US"/>
        </w:rPr>
        <w:t>(</w:t>
      </w:r>
      <w:proofErr w:type="spellStart"/>
      <w:r w:rsidR="00FB0EC2">
        <w:rPr>
          <w:rFonts w:ascii="Folio Lt BT" w:eastAsiaTheme="minorHAnsi" w:hAnsi="Folio Lt BT" w:cs="Arial"/>
          <w:color w:val="000000"/>
          <w:lang w:eastAsia="en-US"/>
        </w:rPr>
        <w:t>D</w:t>
      </w:r>
      <w:r w:rsidRPr="00BE2C83">
        <w:rPr>
          <w:rFonts w:ascii="Folio Lt BT" w:eastAsiaTheme="minorHAnsi" w:hAnsi="Folio Lt BT" w:cs="Arial"/>
          <w:color w:val="000000"/>
          <w:lang w:eastAsia="en-US"/>
        </w:rPr>
        <w:t>adabhai</w:t>
      </w:r>
      <w:proofErr w:type="spellEnd"/>
      <w:r w:rsidRPr="00BE2C83">
        <w:rPr>
          <w:rFonts w:ascii="Folio Lt BT" w:eastAsiaTheme="minorHAnsi" w:hAnsi="Folio Lt BT" w:cs="Arial"/>
          <w:color w:val="000000"/>
          <w:lang w:eastAsia="en-US"/>
        </w:rPr>
        <w:t xml:space="preserve"> </w:t>
      </w:r>
      <w:proofErr w:type="spellStart"/>
      <w:r w:rsidRPr="00BE2C83">
        <w:rPr>
          <w:rFonts w:ascii="Folio Lt BT" w:eastAsiaTheme="minorHAnsi" w:hAnsi="Folio Lt BT" w:cs="Arial"/>
          <w:color w:val="000000"/>
          <w:lang w:eastAsia="en-US"/>
        </w:rPr>
        <w:t>Naoroji</w:t>
      </w:r>
      <w:proofErr w:type="spellEnd"/>
      <w:r w:rsidRPr="00BE2C83">
        <w:rPr>
          <w:rFonts w:ascii="Folio Lt BT" w:eastAsiaTheme="minorHAnsi" w:hAnsi="Folio Lt BT" w:cs="Arial"/>
          <w:color w:val="000000"/>
          <w:lang w:eastAsia="en-US"/>
        </w:rPr>
        <w:t xml:space="preserve">), </w:t>
      </w:r>
      <w:r w:rsidRPr="00BE2C83">
        <w:rPr>
          <w:rFonts w:ascii="Folio Lt BT" w:eastAsiaTheme="minorHAnsi" w:hAnsi="Folio Lt BT" w:cs="Arial"/>
          <w:b/>
          <w:bCs/>
          <w:color w:val="000000"/>
          <w:lang w:eastAsia="en-US"/>
        </w:rPr>
        <w:t xml:space="preserve">Anish Roy </w:t>
      </w:r>
      <w:r w:rsidRPr="00BE2C83">
        <w:rPr>
          <w:rFonts w:ascii="Folio Lt BT" w:eastAsiaTheme="minorHAnsi" w:hAnsi="Folio Lt BT" w:cs="Arial"/>
          <w:color w:val="000000"/>
          <w:lang w:eastAsia="en-US"/>
        </w:rPr>
        <w:t xml:space="preserve">(Gandhi/Lascar), </w:t>
      </w:r>
      <w:r w:rsidRPr="00BE2C83">
        <w:rPr>
          <w:rFonts w:ascii="Folio Lt BT" w:eastAsiaTheme="minorHAnsi" w:hAnsi="Folio Lt BT" w:cs="Arial"/>
          <w:b/>
          <w:bCs/>
          <w:color w:val="000000"/>
          <w:lang w:eastAsia="en-US"/>
        </w:rPr>
        <w:t xml:space="preserve">Nicola Stephenson </w:t>
      </w:r>
      <w:r w:rsidRPr="00BE2C83">
        <w:rPr>
          <w:rFonts w:ascii="Folio Lt BT" w:eastAsiaTheme="minorHAnsi" w:hAnsi="Folio Lt BT" w:cs="Arial"/>
          <w:color w:val="000000"/>
          <w:lang w:eastAsia="en-US"/>
        </w:rPr>
        <w:t xml:space="preserve">(Lascar Sally), </w:t>
      </w:r>
      <w:proofErr w:type="spellStart"/>
      <w:r w:rsidRPr="00BE2C83">
        <w:rPr>
          <w:rFonts w:ascii="Folio Lt BT" w:eastAsiaTheme="minorHAnsi" w:hAnsi="Folio Lt BT" w:cs="Arial"/>
          <w:b/>
          <w:bCs/>
          <w:color w:val="000000"/>
          <w:lang w:eastAsia="en-US"/>
        </w:rPr>
        <w:t>Premi</w:t>
      </w:r>
      <w:proofErr w:type="spellEnd"/>
      <w:r w:rsidRPr="00BE2C83">
        <w:rPr>
          <w:rFonts w:ascii="Folio Lt BT" w:eastAsiaTheme="minorHAnsi" w:hAnsi="Folio Lt BT" w:cs="Arial"/>
          <w:b/>
          <w:bCs/>
          <w:color w:val="000000"/>
          <w:lang w:eastAsia="en-US"/>
        </w:rPr>
        <w:t xml:space="preserve"> </w:t>
      </w:r>
      <w:proofErr w:type="spellStart"/>
      <w:r w:rsidRPr="00BE2C83">
        <w:rPr>
          <w:rFonts w:ascii="Folio Lt BT" w:eastAsiaTheme="minorHAnsi" w:hAnsi="Folio Lt BT" w:cs="Arial"/>
          <w:b/>
          <w:bCs/>
          <w:color w:val="000000"/>
          <w:lang w:eastAsia="en-US"/>
        </w:rPr>
        <w:t>Tamang</w:t>
      </w:r>
      <w:proofErr w:type="spellEnd"/>
      <w:r w:rsidRPr="00BE2C83">
        <w:rPr>
          <w:rFonts w:ascii="Folio Lt BT" w:eastAsiaTheme="minorHAnsi" w:hAnsi="Folio Lt BT" w:cs="Arial"/>
          <w:b/>
          <w:bCs/>
          <w:color w:val="000000"/>
          <w:lang w:eastAsia="en-US"/>
        </w:rPr>
        <w:t xml:space="preserve"> </w:t>
      </w:r>
      <w:r w:rsidRPr="00BE2C83">
        <w:rPr>
          <w:rFonts w:ascii="Folio Lt BT" w:eastAsiaTheme="minorHAnsi" w:hAnsi="Folio Lt BT" w:cs="Arial"/>
          <w:color w:val="000000"/>
          <w:lang w:eastAsia="en-US"/>
        </w:rPr>
        <w:t>(Lascar/Ayah),</w:t>
      </w:r>
      <w:r w:rsidR="00FB0EC2">
        <w:rPr>
          <w:rFonts w:ascii="Folio Lt BT" w:eastAsiaTheme="minorHAnsi" w:hAnsi="Folio Lt BT" w:cs="Arial"/>
          <w:color w:val="000000"/>
          <w:lang w:eastAsia="en-US"/>
        </w:rPr>
        <w:t xml:space="preserve"> and</w:t>
      </w:r>
      <w:r w:rsidRPr="00BE2C83">
        <w:rPr>
          <w:rFonts w:ascii="Folio Lt BT" w:eastAsiaTheme="minorHAnsi" w:hAnsi="Folio Lt BT" w:cs="Arial"/>
          <w:color w:val="000000"/>
          <w:lang w:eastAsia="en-US"/>
        </w:rPr>
        <w:t xml:space="preserve"> </w:t>
      </w:r>
      <w:r w:rsidRPr="00BE2C83">
        <w:rPr>
          <w:rFonts w:ascii="Folio Lt BT" w:eastAsiaTheme="minorHAnsi" w:hAnsi="Folio Lt BT" w:cs="Arial"/>
          <w:b/>
          <w:bCs/>
          <w:color w:val="000000"/>
          <w:lang w:eastAsia="en-US"/>
        </w:rPr>
        <w:t xml:space="preserve">Joe Usher </w:t>
      </w:r>
      <w:r w:rsidR="00FB0EC2">
        <w:rPr>
          <w:rFonts w:ascii="Folio Lt BT" w:eastAsiaTheme="minorHAnsi" w:hAnsi="Folio Lt BT" w:cs="Arial"/>
          <w:color w:val="000000"/>
          <w:lang w:eastAsia="en-US"/>
        </w:rPr>
        <w:t>(Lascar).</w:t>
      </w:r>
      <w:r w:rsidRPr="00BE2C83">
        <w:rPr>
          <w:rFonts w:ascii="Folio Lt BT" w:eastAsiaTheme="minorHAnsi" w:hAnsi="Folio Lt BT" w:cs="Arial"/>
          <w:color w:val="000000"/>
          <w:lang w:eastAsia="en-US"/>
        </w:rPr>
        <w:t xml:space="preserve"> </w:t>
      </w:r>
    </w:p>
    <w:p w14:paraId="3DE6161A" w14:textId="77777777" w:rsidR="006A2974" w:rsidRPr="00BE2C83" w:rsidRDefault="006A2974" w:rsidP="00FA7CD4">
      <w:pPr>
        <w:spacing w:after="0" w:line="240" w:lineRule="auto"/>
        <w:rPr>
          <w:rFonts w:ascii="Folio Lt BT" w:eastAsia="Folio Lt BT" w:hAnsi="Folio Lt BT"/>
        </w:rPr>
      </w:pPr>
    </w:p>
    <w:p w14:paraId="3EEAB69E" w14:textId="77777777" w:rsidR="006A2974" w:rsidRPr="00BE2C83" w:rsidRDefault="006A2974" w:rsidP="00FA7CD4">
      <w:pPr>
        <w:pStyle w:val="NormalWeb"/>
        <w:shd w:val="clear" w:color="auto" w:fill="FFFFFF"/>
        <w:rPr>
          <w:rFonts w:ascii="Folio Lt BT" w:eastAsia="Arial" w:hAnsi="Folio Lt BT" w:cs="Calibri"/>
        </w:rPr>
      </w:pPr>
      <w:proofErr w:type="spellStart"/>
      <w:r w:rsidRPr="00BE2C83">
        <w:rPr>
          <w:rFonts w:ascii="Folio Lt BT" w:hAnsi="Folio Lt BT" w:cs="Calibri"/>
          <w:b/>
          <w:bCs/>
          <w:color w:val="000000" w:themeColor="text1"/>
        </w:rPr>
        <w:t>Tanika</w:t>
      </w:r>
      <w:proofErr w:type="spellEnd"/>
      <w:r w:rsidRPr="00BE2C83">
        <w:rPr>
          <w:rFonts w:ascii="Folio Lt BT" w:hAnsi="Folio Lt BT" w:cs="Calibri"/>
          <w:b/>
          <w:bCs/>
          <w:color w:val="000000" w:themeColor="text1"/>
        </w:rPr>
        <w:t xml:space="preserve"> Gupta </w:t>
      </w:r>
      <w:r w:rsidRPr="00BE2C83">
        <w:rPr>
          <w:rFonts w:ascii="Folio Lt BT" w:hAnsi="Folio Lt BT" w:cs="Calibri"/>
          <w:color w:val="000000" w:themeColor="text1"/>
        </w:rPr>
        <w:t>has written over 25 stage plays that have been produced in major theatres across the UK. Her critically acclaimed adaptation of Ibsen’s </w:t>
      </w:r>
      <w:r w:rsidRPr="00BE2C83">
        <w:rPr>
          <w:rStyle w:val="Emphasis"/>
          <w:rFonts w:ascii="Folio Lt BT" w:hAnsi="Folio Lt BT" w:cs="Calibri"/>
          <w:color w:val="000000" w:themeColor="text1"/>
        </w:rPr>
        <w:t>A Doll’s House</w:t>
      </w:r>
      <w:r w:rsidRPr="00BE2C83">
        <w:rPr>
          <w:rFonts w:ascii="Folio Lt BT" w:hAnsi="Folio Lt BT" w:cs="Calibri"/>
          <w:color w:val="000000" w:themeColor="text1"/>
        </w:rPr>
        <w:t xml:space="preserve"> set in colonial Calcutta launched Rachel </w:t>
      </w:r>
      <w:proofErr w:type="spellStart"/>
      <w:r w:rsidRPr="00BE2C83">
        <w:rPr>
          <w:rFonts w:ascii="Folio Lt BT" w:hAnsi="Folio Lt BT" w:cs="Calibri"/>
          <w:color w:val="000000" w:themeColor="text1"/>
        </w:rPr>
        <w:t>O’Riordan’s</w:t>
      </w:r>
      <w:proofErr w:type="spellEnd"/>
      <w:r w:rsidRPr="00BE2C83">
        <w:rPr>
          <w:rFonts w:ascii="Folio Lt BT" w:hAnsi="Folio Lt BT" w:cs="Calibri"/>
          <w:color w:val="000000" w:themeColor="text1"/>
        </w:rPr>
        <w:t xml:space="preserve"> first season as Artistic Director of the Lyric in 2019. She was awarded an MBE for Services to Drama and is a Fellow of the Royal Society of Literature. She is an Artistic Associate at the Lyric and was </w:t>
      </w:r>
      <w:r w:rsidRPr="00BE2C83">
        <w:rPr>
          <w:rFonts w:ascii="Folio Lt BT" w:eastAsia="Arial" w:hAnsi="Folio Lt BT" w:cs="Calibri"/>
        </w:rPr>
        <w:t xml:space="preserve">recently announced as one of two new Writers in Residence at the Bush Theatre in 2023. </w:t>
      </w:r>
    </w:p>
    <w:p w14:paraId="4D6C96B3" w14:textId="77777777" w:rsidR="006A2974" w:rsidRPr="00BE2C83" w:rsidRDefault="006A2974" w:rsidP="00FA7CD4">
      <w:pPr>
        <w:pStyle w:val="NormalWeb"/>
        <w:shd w:val="clear" w:color="auto" w:fill="FFFFFF"/>
        <w:rPr>
          <w:rFonts w:ascii="Folio Lt BT" w:eastAsia="Times New Roman" w:hAnsi="Folio Lt BT" w:cs="Calibri"/>
          <w:color w:val="000000" w:themeColor="text1"/>
        </w:rPr>
      </w:pPr>
    </w:p>
    <w:p w14:paraId="59DE3FEC" w14:textId="77777777" w:rsidR="006A2974" w:rsidRPr="00BE2C83" w:rsidRDefault="006A2974" w:rsidP="00FA7CD4">
      <w:pPr>
        <w:pStyle w:val="NormalWeb"/>
        <w:shd w:val="clear" w:color="auto" w:fill="FFFFFF"/>
        <w:rPr>
          <w:rFonts w:ascii="Folio Lt BT" w:hAnsi="Folio Lt BT" w:cstheme="minorHAnsi"/>
          <w:i/>
          <w:iCs/>
        </w:rPr>
      </w:pPr>
      <w:r w:rsidRPr="00BE2C83">
        <w:rPr>
          <w:rFonts w:ascii="Folio Lt BT" w:hAnsi="Folio Lt BT" w:cstheme="minorHAnsi"/>
          <w:b/>
          <w:bCs/>
        </w:rPr>
        <w:t xml:space="preserve">Pooja </w:t>
      </w:r>
      <w:proofErr w:type="spellStart"/>
      <w:r w:rsidRPr="00BE2C83">
        <w:rPr>
          <w:rFonts w:ascii="Folio Lt BT" w:hAnsi="Folio Lt BT" w:cstheme="minorHAnsi"/>
          <w:b/>
          <w:bCs/>
        </w:rPr>
        <w:t>Ghai</w:t>
      </w:r>
      <w:proofErr w:type="spellEnd"/>
      <w:r w:rsidRPr="00BE2C83">
        <w:rPr>
          <w:rFonts w:ascii="Folio Lt BT" w:hAnsi="Folio Lt BT" w:cstheme="minorHAnsi"/>
        </w:rPr>
        <w:t xml:space="preserve"> is Artistic Director of </w:t>
      </w:r>
      <w:proofErr w:type="spellStart"/>
      <w:r w:rsidRPr="00BE2C83">
        <w:rPr>
          <w:rFonts w:ascii="Folio Lt BT" w:hAnsi="Folio Lt BT" w:cstheme="minorHAnsi"/>
        </w:rPr>
        <w:t>Tamasha</w:t>
      </w:r>
      <w:proofErr w:type="spellEnd"/>
      <w:r w:rsidRPr="00BE2C83">
        <w:rPr>
          <w:rFonts w:ascii="Folio Lt BT" w:hAnsi="Folio Lt BT" w:cstheme="minorHAnsi"/>
        </w:rPr>
        <w:t xml:space="preserve">, and artistic associate at Kali. Prior to this she was Associate Director at Theatre Royal Stratford East. Her most recent directing credits include </w:t>
      </w:r>
      <w:proofErr w:type="spellStart"/>
      <w:r w:rsidRPr="00BE2C83">
        <w:rPr>
          <w:rFonts w:ascii="Folio Lt BT" w:hAnsi="Folio Lt BT" w:cstheme="minorHAnsi"/>
          <w:i/>
          <w:iCs/>
        </w:rPr>
        <w:t>Hakawatis</w:t>
      </w:r>
      <w:proofErr w:type="spellEnd"/>
      <w:r w:rsidRPr="00BE2C83">
        <w:rPr>
          <w:rFonts w:ascii="Folio Lt BT" w:hAnsi="Folio Lt BT" w:cstheme="minorHAnsi"/>
          <w:i/>
          <w:iCs/>
        </w:rPr>
        <w:t xml:space="preserve"> and Lions and Tigers </w:t>
      </w:r>
      <w:r w:rsidRPr="00BE2C83">
        <w:rPr>
          <w:rFonts w:ascii="Folio Lt BT" w:hAnsi="Folio Lt BT" w:cstheme="minorHAnsi"/>
        </w:rPr>
        <w:t xml:space="preserve">at the Sam Wanamaker Playhouse; </w:t>
      </w:r>
      <w:r w:rsidRPr="00BE2C83">
        <w:rPr>
          <w:rFonts w:ascii="Folio Lt BT" w:hAnsi="Folio Lt BT" w:cstheme="minorHAnsi"/>
          <w:i/>
          <w:iCs/>
        </w:rPr>
        <w:t>Lotus Beauty</w:t>
      </w:r>
      <w:r w:rsidRPr="00BE2C83">
        <w:rPr>
          <w:rFonts w:ascii="Folio Lt BT" w:hAnsi="Folio Lt BT" w:cstheme="minorHAnsi"/>
        </w:rPr>
        <w:t xml:space="preserve"> at Hampstead Theatre; </w:t>
      </w:r>
      <w:r w:rsidRPr="00BE2C83">
        <w:rPr>
          <w:rFonts w:ascii="Folio Lt BT" w:hAnsi="Folio Lt BT" w:cstheme="minorHAnsi"/>
          <w:i/>
          <w:iCs/>
        </w:rPr>
        <w:t>Seriously Annoying</w:t>
      </w:r>
      <w:r w:rsidRPr="00BE2C83">
        <w:rPr>
          <w:rFonts w:ascii="Folio Lt BT" w:hAnsi="Folio Lt BT" w:cstheme="minorHAnsi"/>
        </w:rPr>
        <w:t xml:space="preserve"> by Mark Thomas for Tin Cat Productions, </w:t>
      </w:r>
      <w:r w:rsidRPr="00BE2C83">
        <w:rPr>
          <w:rFonts w:ascii="Folio Lt BT" w:hAnsi="Folio Lt BT" w:cstheme="minorHAnsi"/>
          <w:i/>
          <w:iCs/>
        </w:rPr>
        <w:t>2020</w:t>
      </w:r>
      <w:r w:rsidRPr="00BE2C83">
        <w:rPr>
          <w:rFonts w:ascii="Folio Lt BT" w:hAnsi="Folio Lt BT" w:cstheme="minorHAnsi"/>
        </w:rPr>
        <w:t xml:space="preserve"> at Tara Theatre, </w:t>
      </w:r>
      <w:r w:rsidRPr="00BE2C83">
        <w:rPr>
          <w:rFonts w:ascii="Folio Lt BT" w:hAnsi="Folio Lt BT" w:cstheme="minorHAnsi"/>
          <w:i/>
          <w:iCs/>
        </w:rPr>
        <w:t>Approaching Empty</w:t>
      </w:r>
      <w:r w:rsidRPr="00BE2C83">
        <w:rPr>
          <w:rFonts w:ascii="Folio Lt BT" w:hAnsi="Folio Lt BT" w:cstheme="minorHAnsi"/>
        </w:rPr>
        <w:t xml:space="preserve"> at the Kiln (</w:t>
      </w:r>
      <w:proofErr w:type="spellStart"/>
      <w:r w:rsidRPr="00BE2C83">
        <w:rPr>
          <w:rFonts w:ascii="Folio Lt BT" w:hAnsi="Folio Lt BT" w:cstheme="minorHAnsi"/>
        </w:rPr>
        <w:t>Tamasha</w:t>
      </w:r>
      <w:proofErr w:type="spellEnd"/>
      <w:r w:rsidRPr="00BE2C83">
        <w:rPr>
          <w:rFonts w:ascii="Folio Lt BT" w:hAnsi="Folio Lt BT" w:cstheme="minorHAnsi"/>
        </w:rPr>
        <w:t xml:space="preserve">/Kiln/Live Theatre) and </w:t>
      </w:r>
      <w:r w:rsidRPr="00BE2C83">
        <w:rPr>
          <w:rFonts w:ascii="Folio Lt BT" w:hAnsi="Folio Lt BT" w:cstheme="minorHAnsi"/>
          <w:i/>
          <w:iCs/>
        </w:rPr>
        <w:t xml:space="preserve">Rapunzel, Counting Stars </w:t>
      </w:r>
      <w:r w:rsidRPr="00BE2C83">
        <w:rPr>
          <w:rFonts w:ascii="Folio Lt BT" w:hAnsi="Folio Lt BT" w:cstheme="minorHAnsi"/>
        </w:rPr>
        <w:t xml:space="preserve">and </w:t>
      </w:r>
      <w:r w:rsidRPr="00BE2C83">
        <w:rPr>
          <w:rFonts w:ascii="Folio Lt BT" w:hAnsi="Folio Lt BT" w:cstheme="minorHAnsi"/>
          <w:i/>
          <w:iCs/>
        </w:rPr>
        <w:t>House of in Between</w:t>
      </w:r>
      <w:r w:rsidRPr="00BE2C83">
        <w:rPr>
          <w:rFonts w:ascii="Folio Lt BT" w:hAnsi="Folio Lt BT" w:cstheme="minorHAnsi"/>
        </w:rPr>
        <w:t xml:space="preserve"> at Theatre Royal Stratford East. Awards include Best Director for </w:t>
      </w:r>
      <w:r w:rsidRPr="00BE2C83">
        <w:rPr>
          <w:rFonts w:ascii="Folio Lt BT" w:hAnsi="Folio Lt BT" w:cstheme="minorHAnsi"/>
          <w:i/>
          <w:iCs/>
        </w:rPr>
        <w:t>Lions and Tigers</w:t>
      </w:r>
      <w:r w:rsidRPr="00BE2C83">
        <w:rPr>
          <w:rFonts w:ascii="Folio Lt BT" w:hAnsi="Folio Lt BT" w:cstheme="minorHAnsi"/>
        </w:rPr>
        <w:t xml:space="preserve"> at the Eastern Eye Arts, Culture and Theatre Awards (ACTA) in 2017. Pooja is a Dramaturg for </w:t>
      </w:r>
      <w:proofErr w:type="spellStart"/>
      <w:r w:rsidRPr="00BE2C83">
        <w:rPr>
          <w:rFonts w:ascii="Folio Lt BT" w:hAnsi="Folio Lt BT" w:cstheme="minorHAnsi"/>
          <w:i/>
          <w:iCs/>
        </w:rPr>
        <w:t>Voxed</w:t>
      </w:r>
      <w:proofErr w:type="spellEnd"/>
      <w:r w:rsidRPr="00BE2C83">
        <w:rPr>
          <w:rFonts w:ascii="Folio Lt BT" w:hAnsi="Folio Lt BT" w:cstheme="minorHAnsi"/>
          <w:i/>
          <w:iCs/>
        </w:rPr>
        <w:t>, Meeting, Out Late, Vestige</w:t>
      </w:r>
      <w:r w:rsidRPr="00BE2C83">
        <w:rPr>
          <w:rFonts w:ascii="Folio Lt BT" w:hAnsi="Folio Lt BT" w:cstheme="minorHAnsi"/>
        </w:rPr>
        <w:t xml:space="preserve"> and </w:t>
      </w:r>
      <w:proofErr w:type="gramStart"/>
      <w:r w:rsidRPr="00BE2C83">
        <w:rPr>
          <w:rFonts w:ascii="Folio Lt BT" w:hAnsi="Folio Lt BT" w:cstheme="minorHAnsi"/>
          <w:i/>
          <w:iCs/>
        </w:rPr>
        <w:t>It’s</w:t>
      </w:r>
      <w:proofErr w:type="gramEnd"/>
      <w:r w:rsidRPr="00BE2C83">
        <w:rPr>
          <w:rFonts w:ascii="Folio Lt BT" w:hAnsi="Folio Lt BT" w:cstheme="minorHAnsi"/>
          <w:i/>
          <w:iCs/>
        </w:rPr>
        <w:t xml:space="preserve"> Not Me. </w:t>
      </w:r>
    </w:p>
    <w:p w14:paraId="3E4713FB" w14:textId="77777777" w:rsidR="00341A2A" w:rsidRPr="00BE2C83" w:rsidRDefault="00341A2A" w:rsidP="00FA7CD4">
      <w:pPr>
        <w:spacing w:after="0" w:line="240" w:lineRule="auto"/>
        <w:rPr>
          <w:rFonts w:ascii="Folio Lt BT" w:eastAsia="Folio Lt BT" w:hAnsi="Folio Lt BT" w:cs="Calibri Light"/>
        </w:rPr>
      </w:pPr>
    </w:p>
    <w:p w14:paraId="47D65674" w14:textId="5E1A2DE6" w:rsidR="00341A2A" w:rsidRPr="00BE2C83" w:rsidRDefault="00341A2A" w:rsidP="00FA7CD4">
      <w:pPr>
        <w:spacing w:after="0" w:line="240" w:lineRule="auto"/>
        <w:rPr>
          <w:rFonts w:ascii="Folio Lt BT" w:eastAsiaTheme="minorHAnsi" w:hAnsi="Folio Lt BT" w:cs="Arial"/>
          <w:color w:val="000000"/>
          <w:lang w:eastAsia="en-US"/>
        </w:rPr>
      </w:pPr>
      <w:r w:rsidRPr="00BE2C83">
        <w:rPr>
          <w:rFonts w:ascii="Folio Lt BT" w:eastAsiaTheme="minorHAnsi" w:hAnsi="Folio Lt BT" w:cs="Arial"/>
          <w:color w:val="000000"/>
          <w:lang w:eastAsia="en-US"/>
        </w:rPr>
        <w:lastRenderedPageBreak/>
        <w:t xml:space="preserve">The play-text was recently added to the GCSE drama syllabus following a campaign </w:t>
      </w:r>
      <w:r w:rsidR="005812B1">
        <w:rPr>
          <w:rFonts w:ascii="Folio Lt BT" w:eastAsiaTheme="minorHAnsi" w:hAnsi="Folio Lt BT" w:cs="Arial"/>
          <w:color w:val="000000"/>
          <w:lang w:eastAsia="en-US"/>
        </w:rPr>
        <w:t>aided by participation from</w:t>
      </w:r>
      <w:r w:rsidRPr="00BE2C83">
        <w:rPr>
          <w:rFonts w:ascii="Folio Lt BT" w:eastAsiaTheme="minorHAnsi" w:hAnsi="Folio Lt BT" w:cs="Arial"/>
          <w:color w:val="000000"/>
          <w:lang w:eastAsia="en-US"/>
        </w:rPr>
        <w:t xml:space="preserve"> the RSC's Youth Advisory Board and </w:t>
      </w:r>
      <w:r w:rsidR="005812B1">
        <w:rPr>
          <w:rFonts w:ascii="Folio Lt BT" w:eastAsiaTheme="minorHAnsi" w:hAnsi="Folio Lt BT" w:cs="Arial"/>
          <w:color w:val="000000"/>
          <w:lang w:eastAsia="en-US"/>
        </w:rPr>
        <w:t xml:space="preserve">is now </w:t>
      </w:r>
      <w:r w:rsidRPr="00BE2C83">
        <w:rPr>
          <w:rFonts w:ascii="Folio Lt BT" w:eastAsiaTheme="minorHAnsi" w:hAnsi="Folio Lt BT" w:cs="Arial"/>
          <w:color w:val="000000"/>
          <w:lang w:eastAsia="en-US"/>
        </w:rPr>
        <w:t xml:space="preserve">one of four new plays by writers of </w:t>
      </w:r>
      <w:r w:rsidR="003C297A" w:rsidRPr="00BE2C83">
        <w:rPr>
          <w:rFonts w:ascii="Folio Lt BT" w:eastAsiaTheme="minorHAnsi" w:hAnsi="Folio Lt BT" w:cs="Arial"/>
          <w:color w:val="000000"/>
          <w:lang w:eastAsia="en-US"/>
        </w:rPr>
        <w:t xml:space="preserve">the global majority </w:t>
      </w:r>
      <w:r w:rsidRPr="00BE2C83">
        <w:rPr>
          <w:rFonts w:ascii="Folio Lt BT" w:eastAsiaTheme="minorHAnsi" w:hAnsi="Folio Lt BT" w:cs="Arial"/>
          <w:color w:val="000000"/>
          <w:lang w:eastAsia="en-US"/>
        </w:rPr>
        <w:t xml:space="preserve">to better reflect the diversity of playwriting in the UK. The text was introduced by AQA in 2022, the largest examination board in England. </w:t>
      </w:r>
      <w:proofErr w:type="spellStart"/>
      <w:r w:rsidRPr="00BE2C83">
        <w:rPr>
          <w:rFonts w:ascii="Folio Lt BT" w:eastAsiaTheme="minorHAnsi" w:hAnsi="Folio Lt BT" w:cs="Arial"/>
          <w:color w:val="000000"/>
          <w:lang w:eastAsia="en-US"/>
        </w:rPr>
        <w:t>Tanika’s</w:t>
      </w:r>
      <w:proofErr w:type="spellEnd"/>
      <w:r w:rsidRPr="00BE2C83">
        <w:rPr>
          <w:rFonts w:ascii="Folio Lt BT" w:eastAsiaTheme="minorHAnsi" w:hAnsi="Folio Lt BT" w:cs="Arial"/>
          <w:color w:val="000000"/>
          <w:lang w:eastAsia="en-US"/>
        </w:rPr>
        <w:t xml:space="preserve"> 2019 production of </w:t>
      </w:r>
      <w:r w:rsidRPr="00BE2C83">
        <w:rPr>
          <w:rFonts w:ascii="Folio Lt BT" w:eastAsiaTheme="minorHAnsi" w:hAnsi="Folio Lt BT" w:cs="Arial"/>
          <w:i/>
          <w:iCs/>
          <w:color w:val="000000"/>
          <w:lang w:eastAsia="en-US"/>
        </w:rPr>
        <w:t xml:space="preserve">A Doll’s House </w:t>
      </w:r>
      <w:r w:rsidRPr="00BE2C83">
        <w:rPr>
          <w:rFonts w:ascii="Folio Lt BT" w:eastAsiaTheme="minorHAnsi" w:hAnsi="Folio Lt BT" w:cs="Arial"/>
          <w:color w:val="000000"/>
          <w:lang w:eastAsia="en-US"/>
        </w:rPr>
        <w:t xml:space="preserve">was previously added to the national curriculum by Pearson in 2021 alongside works by Bola </w:t>
      </w:r>
      <w:proofErr w:type="spellStart"/>
      <w:r w:rsidRPr="00BE2C83">
        <w:rPr>
          <w:rFonts w:ascii="Folio Lt BT" w:eastAsiaTheme="minorHAnsi" w:hAnsi="Folio Lt BT" w:cs="Arial"/>
          <w:color w:val="000000"/>
          <w:lang w:eastAsia="en-US"/>
        </w:rPr>
        <w:t>Agbaje</w:t>
      </w:r>
      <w:proofErr w:type="spellEnd"/>
      <w:r w:rsidRPr="00BE2C83">
        <w:rPr>
          <w:rFonts w:ascii="Folio Lt BT" w:eastAsiaTheme="minorHAnsi" w:hAnsi="Folio Lt BT" w:cs="Arial"/>
          <w:color w:val="000000"/>
          <w:lang w:eastAsia="en-US"/>
        </w:rPr>
        <w:t>, In-Sook Chappell and Roy Williams.</w:t>
      </w:r>
    </w:p>
    <w:p w14:paraId="04BF8AEB" w14:textId="77777777" w:rsidR="005F62F8" w:rsidRPr="00BE2C83" w:rsidRDefault="005F62F8" w:rsidP="00FA7CD4">
      <w:pPr>
        <w:spacing w:after="0" w:line="240" w:lineRule="auto"/>
        <w:rPr>
          <w:rFonts w:ascii="Folio Lt BT" w:hAnsi="Folio Lt BT"/>
        </w:rPr>
      </w:pPr>
    </w:p>
    <w:p w14:paraId="434106A1" w14:textId="77777777" w:rsidR="006A2974" w:rsidRPr="00BE2C83" w:rsidRDefault="006A2974" w:rsidP="00FA7CD4">
      <w:pPr>
        <w:pStyle w:val="NormalWeb"/>
        <w:shd w:val="clear" w:color="auto" w:fill="FFFFFF"/>
        <w:rPr>
          <w:rFonts w:ascii="Folio Lt BT" w:hAnsi="Folio Lt BT" w:cstheme="minorHAnsi"/>
          <w:i/>
          <w:iCs/>
          <w:u w:val="single"/>
        </w:rPr>
      </w:pPr>
    </w:p>
    <w:p w14:paraId="30A81D3D" w14:textId="77777777" w:rsidR="006A2974" w:rsidRPr="00BE2C83" w:rsidRDefault="006A2974" w:rsidP="00FA7CD4">
      <w:pPr>
        <w:pStyle w:val="NormalWeb"/>
        <w:shd w:val="clear" w:color="auto" w:fill="FFFFFF"/>
        <w:rPr>
          <w:rFonts w:ascii="Folio Lt BT" w:eastAsiaTheme="minorEastAsia" w:hAnsi="Folio Lt BT" w:cstheme="minorHAnsi"/>
          <w:i/>
          <w:iCs/>
        </w:rPr>
      </w:pPr>
      <w:r w:rsidRPr="00BE2C83">
        <w:rPr>
          <w:rFonts w:ascii="Folio Lt BT" w:eastAsia="Folio Lt BT" w:hAnsi="Folio Lt BT"/>
          <w:b/>
          <w:u w:val="single"/>
        </w:rPr>
        <w:t>YOUNG LYRIC</w:t>
      </w:r>
      <w:r w:rsidRPr="00BE2C83">
        <w:rPr>
          <w:rFonts w:ascii="Folio Lt BT" w:eastAsia="Folio Lt BT" w:hAnsi="Folio Lt BT"/>
          <w:b/>
        </w:rPr>
        <w:tab/>
      </w:r>
    </w:p>
    <w:p w14:paraId="3C768354" w14:textId="77777777" w:rsidR="005F62F8" w:rsidRPr="00BE2C83" w:rsidRDefault="006A2974" w:rsidP="00FA7CD4">
      <w:pPr>
        <w:spacing w:after="0" w:line="240" w:lineRule="auto"/>
        <w:rPr>
          <w:rFonts w:ascii="Folio Lt BT" w:eastAsia="Folio Lt BT" w:hAnsi="Folio Lt BT"/>
        </w:rPr>
      </w:pPr>
      <w:r w:rsidRPr="00BE2C83">
        <w:rPr>
          <w:rFonts w:ascii="Folio Lt BT" w:eastAsia="Folio Lt BT" w:hAnsi="Folio Lt BT"/>
        </w:rPr>
        <w:t xml:space="preserve">In response to </w:t>
      </w:r>
      <w:r w:rsidRPr="00BE2C83">
        <w:rPr>
          <w:rFonts w:ascii="Folio Lt BT" w:eastAsia="Folio Lt BT" w:hAnsi="Folio Lt BT"/>
          <w:i/>
        </w:rPr>
        <w:t>The Empress</w:t>
      </w:r>
      <w:r w:rsidRPr="00BE2C83">
        <w:rPr>
          <w:rFonts w:ascii="Folio Lt BT" w:eastAsia="Folio Lt BT" w:hAnsi="Folio Lt BT"/>
        </w:rPr>
        <w:t xml:space="preserve">, Young Lyric will create a series of teacher CPD sessions for secondary schools across West London which examines Gupta’s text and curriculum links. The production will be accompanied with a complimentary teachers guide exploring </w:t>
      </w:r>
      <w:r w:rsidRPr="00BE2C83">
        <w:rPr>
          <w:rFonts w:ascii="Folio Lt BT" w:eastAsia="Folio Lt BT" w:hAnsi="Folio Lt BT"/>
          <w:i/>
        </w:rPr>
        <w:t>The Empress</w:t>
      </w:r>
      <w:r w:rsidRPr="00BE2C83">
        <w:rPr>
          <w:rFonts w:ascii="Folio Lt BT" w:eastAsia="Folio Lt BT" w:hAnsi="Folio Lt BT"/>
        </w:rPr>
        <w:t xml:space="preserve"> as a set text on the AQA Drama curriculum, this guide will be created in collaboration with RSC Education.</w:t>
      </w:r>
    </w:p>
    <w:p w14:paraId="29990303" w14:textId="77777777" w:rsidR="00DC67F7" w:rsidRPr="00BE2C83" w:rsidRDefault="00DC67F7" w:rsidP="00FA7CD4">
      <w:pPr>
        <w:spacing w:after="0" w:line="240" w:lineRule="auto"/>
        <w:rPr>
          <w:rFonts w:ascii="Folio Lt BT" w:hAnsi="Folio Lt BT" w:cs="Calibri Light"/>
          <w:b/>
        </w:rPr>
      </w:pPr>
    </w:p>
    <w:p w14:paraId="6E15473B" w14:textId="77777777" w:rsidR="00DC67F7" w:rsidRPr="00BE2C83" w:rsidRDefault="00DC67F7" w:rsidP="00FA7CD4">
      <w:pPr>
        <w:spacing w:after="0" w:line="240" w:lineRule="auto"/>
        <w:rPr>
          <w:rFonts w:ascii="Folio Lt BT" w:eastAsia="Folio Lt BT" w:hAnsi="Folio Lt BT" w:cs="Calibri Light"/>
          <w:bCs/>
          <w:i/>
          <w:iCs/>
          <w:color w:val="000000" w:themeColor="text1"/>
        </w:rPr>
      </w:pPr>
    </w:p>
    <w:p w14:paraId="415A84AA" w14:textId="77777777" w:rsidR="00DC67F7" w:rsidRPr="00BE2C83" w:rsidRDefault="00DC67F7" w:rsidP="003C297A">
      <w:pPr>
        <w:spacing w:line="240" w:lineRule="auto"/>
        <w:jc w:val="center"/>
        <w:rPr>
          <w:rFonts w:ascii="Folio Lt BT" w:hAnsi="Folio Lt BT" w:cs="Calibri Light"/>
          <w:b/>
          <w:bCs/>
          <w:color w:val="000000" w:themeColor="text1"/>
        </w:rPr>
      </w:pPr>
      <w:r w:rsidRPr="00BE2C83">
        <w:rPr>
          <w:rFonts w:ascii="Folio Lt BT" w:hAnsi="Folio Lt BT" w:cs="Calibri Light"/>
          <w:b/>
          <w:bCs/>
          <w:color w:val="000000" w:themeColor="text1"/>
        </w:rPr>
        <w:t>- ENDS -</w:t>
      </w:r>
    </w:p>
    <w:p w14:paraId="48A04CB1" w14:textId="77777777" w:rsidR="00DC67F7" w:rsidRPr="00BE2C83" w:rsidRDefault="00DC67F7" w:rsidP="003C297A">
      <w:pPr>
        <w:spacing w:line="240" w:lineRule="auto"/>
        <w:jc w:val="center"/>
        <w:rPr>
          <w:rStyle w:val="Hyperlink"/>
          <w:rFonts w:ascii="Folio Lt BT" w:hAnsi="Folio Lt BT" w:cs="Calibri Light"/>
          <w:b/>
          <w:bCs/>
        </w:rPr>
      </w:pPr>
      <w:r w:rsidRPr="00BE2C83">
        <w:rPr>
          <w:rFonts w:ascii="Folio Lt BT" w:hAnsi="Folio Lt BT" w:cs="Calibri Light"/>
          <w:b/>
          <w:bCs/>
          <w:color w:val="000000" w:themeColor="text1"/>
        </w:rPr>
        <w:t xml:space="preserve">Burte Tsogbadrakh / 020 8741 6822 / </w:t>
      </w:r>
      <w:hyperlink r:id="rId14" w:history="1">
        <w:r w:rsidR="005636C2" w:rsidRPr="00BE2C83">
          <w:rPr>
            <w:rStyle w:val="Hyperlink"/>
            <w:rFonts w:ascii="Folio Lt BT" w:hAnsi="Folio Lt BT" w:cs="Calibri Light"/>
            <w:b/>
            <w:bCs/>
          </w:rPr>
          <w:t>burte.tsogbadrakh@lyric.co.uk</w:t>
        </w:r>
      </w:hyperlink>
    </w:p>
    <w:p w14:paraId="48AB0176" w14:textId="77777777" w:rsidR="005636C2" w:rsidRPr="00BE2C83" w:rsidRDefault="005636C2" w:rsidP="00FA7CD4">
      <w:pPr>
        <w:spacing w:line="240" w:lineRule="auto"/>
        <w:rPr>
          <w:rFonts w:ascii="Folio Lt BT" w:hAnsi="Folio Lt BT" w:cs="Calibri Light"/>
          <w:b/>
          <w:bCs/>
          <w:color w:val="000000" w:themeColor="text1"/>
        </w:rPr>
      </w:pPr>
    </w:p>
    <w:p w14:paraId="6363D991" w14:textId="77777777" w:rsidR="005F62F8" w:rsidRPr="00BE2C83" w:rsidRDefault="00DC67F7" w:rsidP="00FA7CD4">
      <w:pPr>
        <w:spacing w:line="240" w:lineRule="auto"/>
        <w:rPr>
          <w:rFonts w:ascii="Folio Lt BT" w:hAnsi="Folio Lt BT" w:cs="Calibri Light"/>
          <w:color w:val="000000" w:themeColor="text1"/>
        </w:rPr>
      </w:pPr>
      <w:r w:rsidRPr="00BE2C83">
        <w:rPr>
          <w:rFonts w:ascii="Folio Lt BT" w:hAnsi="Folio Lt BT" w:cs="Calibri Light"/>
          <w:noProof/>
          <w:color w:val="000000" w:themeColor="text1"/>
        </w:rPr>
        <w:drawing>
          <wp:inline distT="0" distB="0" distL="0" distR="0" wp14:anchorId="3E7DD1C7" wp14:editId="7BE591A3">
            <wp:extent cx="1687830" cy="379730"/>
            <wp:effectExtent l="0" t="0" r="7620" b="1270"/>
            <wp:docPr id="2" name="Picture 2" descr="grant_award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t_award_logo_hires"/>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687830" cy="379730"/>
                    </a:xfrm>
                    <a:prstGeom prst="rect">
                      <a:avLst/>
                    </a:prstGeom>
                    <a:noFill/>
                    <a:ln>
                      <a:noFill/>
                    </a:ln>
                  </pic:spPr>
                </pic:pic>
              </a:graphicData>
            </a:graphic>
          </wp:inline>
        </w:drawing>
      </w:r>
      <w:r w:rsidRPr="00BE2C83">
        <w:rPr>
          <w:rFonts w:ascii="Folio Lt BT" w:hAnsi="Folio Lt BT" w:cs="Calibri Light"/>
          <w:color w:val="000000" w:themeColor="text1"/>
        </w:rPr>
        <w:t xml:space="preserve">              </w:t>
      </w:r>
      <w:r w:rsidRPr="00BE2C83">
        <w:rPr>
          <w:rFonts w:ascii="Folio Lt BT" w:hAnsi="Folio Lt BT" w:cs="Calibri Light"/>
          <w:b/>
          <w:noProof/>
          <w:color w:val="000000" w:themeColor="text1"/>
        </w:rPr>
        <w:drawing>
          <wp:inline distT="0" distB="0" distL="0" distR="0" wp14:anchorId="31110BF5" wp14:editId="760485A6">
            <wp:extent cx="1083310" cy="569595"/>
            <wp:effectExtent l="0" t="0" r="2540" b="1905"/>
            <wp:docPr id="1"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text&#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083310" cy="569595"/>
                    </a:xfrm>
                    <a:prstGeom prst="rect">
                      <a:avLst/>
                    </a:prstGeom>
                    <a:noFill/>
                    <a:ln>
                      <a:noFill/>
                    </a:ln>
                  </pic:spPr>
                </pic:pic>
              </a:graphicData>
            </a:graphic>
          </wp:inline>
        </w:drawing>
      </w:r>
    </w:p>
    <w:p w14:paraId="0F583F70" w14:textId="77777777" w:rsidR="004369F7" w:rsidRPr="00BE2C83" w:rsidRDefault="004369F7" w:rsidP="00FA7CD4">
      <w:pPr>
        <w:spacing w:line="240" w:lineRule="auto"/>
        <w:rPr>
          <w:rFonts w:ascii="Folio Lt BT" w:hAnsi="Folio Lt BT" w:cs="Calibri Light"/>
          <w:b/>
          <w:bCs/>
          <w:color w:val="000000" w:themeColor="text1"/>
          <w:u w:val="single"/>
        </w:rPr>
      </w:pPr>
    </w:p>
    <w:p w14:paraId="089E7761" w14:textId="38CC43F7" w:rsidR="00DC67F7" w:rsidRPr="00BE2C83" w:rsidRDefault="00DC67F7" w:rsidP="00FA7CD4">
      <w:pPr>
        <w:spacing w:line="240" w:lineRule="auto"/>
        <w:rPr>
          <w:rFonts w:ascii="Folio Lt BT" w:hAnsi="Folio Lt BT" w:cs="Calibri Light"/>
          <w:color w:val="000000" w:themeColor="text1"/>
        </w:rPr>
      </w:pPr>
      <w:r w:rsidRPr="00BE2C83">
        <w:rPr>
          <w:rFonts w:ascii="Folio Lt BT" w:hAnsi="Folio Lt BT" w:cs="Calibri Light"/>
          <w:b/>
          <w:bCs/>
          <w:color w:val="000000" w:themeColor="text1"/>
          <w:u w:val="single"/>
        </w:rPr>
        <w:t>Notes to Editors</w:t>
      </w:r>
    </w:p>
    <w:p w14:paraId="425686B3" w14:textId="53E1F0AA" w:rsidR="00DC67F7" w:rsidRDefault="00DC67F7" w:rsidP="00FA7CD4">
      <w:pPr>
        <w:spacing w:after="0" w:line="240" w:lineRule="auto"/>
        <w:rPr>
          <w:rStyle w:val="Hyperlink"/>
          <w:rFonts w:ascii="Folio Lt BT" w:eastAsia="Folio Lt BT" w:hAnsi="Folio Lt BT" w:cs="Calibri Light"/>
          <w:bCs/>
        </w:rPr>
      </w:pPr>
      <w:r w:rsidRPr="00BE2C83">
        <w:rPr>
          <w:rFonts w:ascii="Folio Lt BT" w:hAnsi="Folio Lt BT" w:cs="Calibri Light"/>
          <w:color w:val="000000" w:themeColor="text1"/>
        </w:rPr>
        <w:t xml:space="preserve">IMAGES available to download </w:t>
      </w:r>
      <w:hyperlink r:id="rId19" w:history="1">
        <w:r w:rsidRPr="009F71DE">
          <w:rPr>
            <w:rStyle w:val="Hyperlink"/>
            <w:rFonts w:ascii="Folio Lt BT" w:eastAsia="Folio Lt BT" w:hAnsi="Folio Lt BT" w:cs="Calibri Light"/>
            <w:bCs/>
          </w:rPr>
          <w:t>here</w:t>
        </w:r>
      </w:hyperlink>
      <w:r w:rsidRPr="00BE2C83">
        <w:rPr>
          <w:rFonts w:ascii="Folio Lt BT" w:eastAsia="Folio Lt BT" w:hAnsi="Folio Lt BT" w:cs="Calibri Light"/>
          <w:bCs/>
        </w:rPr>
        <w:t xml:space="preserve"> </w:t>
      </w:r>
      <w:r w:rsidR="009E7FA8">
        <w:rPr>
          <w:rFonts w:ascii="Folio Lt BT" w:eastAsia="Folio Lt BT" w:hAnsi="Folio Lt BT" w:cs="Calibri Light"/>
          <w:bCs/>
        </w:rPr>
        <w:br/>
        <w:t xml:space="preserve">TRAILER available to download </w:t>
      </w:r>
      <w:hyperlink r:id="rId20" w:history="1">
        <w:r w:rsidR="009E7FA8" w:rsidRPr="009E7FA8">
          <w:rPr>
            <w:rStyle w:val="Hyperlink"/>
            <w:rFonts w:ascii="Folio Lt BT" w:eastAsia="Folio Lt BT" w:hAnsi="Folio Lt BT" w:cs="Calibri Light"/>
            <w:bCs/>
          </w:rPr>
          <w:t>here</w:t>
        </w:r>
      </w:hyperlink>
    </w:p>
    <w:p w14:paraId="6DB2930E" w14:textId="76C0714D" w:rsidR="00FB0EC2" w:rsidRDefault="00FB0EC2" w:rsidP="00FA7CD4">
      <w:pPr>
        <w:spacing w:after="0" w:line="240" w:lineRule="auto"/>
        <w:rPr>
          <w:rStyle w:val="Hyperlink"/>
          <w:rFonts w:ascii="Folio Lt BT" w:eastAsia="Folio Lt BT" w:hAnsi="Folio Lt BT" w:cs="Calibri Light"/>
          <w:bCs/>
        </w:rPr>
      </w:pPr>
    </w:p>
    <w:p w14:paraId="33E60ECA" w14:textId="77777777" w:rsidR="00FB0EC2" w:rsidRPr="00BE2C83" w:rsidRDefault="00FB0EC2" w:rsidP="00FB0EC2">
      <w:pPr>
        <w:spacing w:after="0" w:line="240" w:lineRule="auto"/>
        <w:rPr>
          <w:rStyle w:val="Hyperlink"/>
          <w:rFonts w:ascii="Folio Lt BT" w:hAnsi="Folio Lt BT" w:cs="Calibri Light"/>
          <w:color w:val="000000" w:themeColor="text1"/>
        </w:rPr>
      </w:pPr>
      <w:r w:rsidRPr="00BE2C83">
        <w:rPr>
          <w:rFonts w:ascii="Folio Lt BT" w:hAnsi="Folio Lt BT" w:cs="Calibri Light"/>
          <w:b/>
          <w:bCs/>
          <w:color w:val="000000" w:themeColor="text1"/>
          <w:u w:val="single"/>
        </w:rPr>
        <w:t>Listings</w:t>
      </w:r>
    </w:p>
    <w:p w14:paraId="1BD22E42" w14:textId="77777777" w:rsidR="00FB0EC2" w:rsidRPr="00BE2C83" w:rsidRDefault="00FB0EC2" w:rsidP="00FB0EC2">
      <w:pPr>
        <w:spacing w:after="0" w:line="240" w:lineRule="auto"/>
        <w:rPr>
          <w:rFonts w:ascii="Folio Lt BT" w:hAnsi="Folio Lt BT" w:cs="Calibri Light"/>
          <w:b/>
          <w:bCs/>
        </w:rPr>
      </w:pPr>
      <w:r w:rsidRPr="00BE2C83">
        <w:rPr>
          <w:rFonts w:ascii="Folio Lt BT" w:hAnsi="Folio Lt BT" w:cs="Calibri Light"/>
          <w:color w:val="000000" w:themeColor="text1"/>
        </w:rPr>
        <w:t>Lyric Hammersmith Theatre</w:t>
      </w:r>
    </w:p>
    <w:p w14:paraId="69454967" w14:textId="77777777" w:rsidR="00FB0EC2" w:rsidRPr="00BE2C83" w:rsidRDefault="00FB0EC2" w:rsidP="00FB0EC2">
      <w:pPr>
        <w:spacing w:after="0" w:line="240" w:lineRule="auto"/>
        <w:rPr>
          <w:rFonts w:ascii="Folio Lt BT" w:hAnsi="Folio Lt BT" w:cs="Calibri Light"/>
          <w:color w:val="000000" w:themeColor="text1"/>
        </w:rPr>
      </w:pPr>
      <w:r w:rsidRPr="00BE2C83">
        <w:rPr>
          <w:rFonts w:ascii="Folio Lt BT" w:hAnsi="Folio Lt BT" w:cs="Calibri Light"/>
          <w:color w:val="000000" w:themeColor="text1"/>
        </w:rPr>
        <w:t>Lyric Square, King Street, London, W6 0QL</w:t>
      </w:r>
    </w:p>
    <w:p w14:paraId="221DF3CC" w14:textId="77777777" w:rsidR="00FB0EC2" w:rsidRPr="00BE2C83" w:rsidRDefault="00FB0EC2" w:rsidP="00FB0EC2">
      <w:pPr>
        <w:spacing w:after="0" w:line="240" w:lineRule="auto"/>
        <w:rPr>
          <w:rFonts w:ascii="Folio Lt BT" w:hAnsi="Folio Lt BT" w:cs="Calibri Light"/>
          <w:color w:val="000000" w:themeColor="text1"/>
        </w:rPr>
      </w:pPr>
      <w:r w:rsidRPr="00BE2C83">
        <w:rPr>
          <w:rFonts w:ascii="Folio Lt BT" w:hAnsi="Folio Lt BT" w:cs="Calibri Light"/>
          <w:color w:val="000000" w:themeColor="text1"/>
        </w:rPr>
        <w:t>Box office: 020 8741 6850</w:t>
      </w:r>
    </w:p>
    <w:p w14:paraId="721EAADA" w14:textId="77777777" w:rsidR="00FB0EC2" w:rsidRPr="00BE2C83" w:rsidRDefault="00E55D60" w:rsidP="00FB0EC2">
      <w:pPr>
        <w:spacing w:after="0" w:line="240" w:lineRule="auto"/>
        <w:rPr>
          <w:rFonts w:ascii="Folio Lt BT" w:hAnsi="Folio Lt BT" w:cs="Calibri Light"/>
          <w:color w:val="000000" w:themeColor="text1"/>
        </w:rPr>
      </w:pPr>
      <w:hyperlink r:id="rId21" w:history="1">
        <w:r w:rsidR="00FB0EC2" w:rsidRPr="00BE2C83">
          <w:rPr>
            <w:rStyle w:val="Hyperlink"/>
            <w:rFonts w:ascii="Folio Lt BT" w:hAnsi="Folio Lt BT" w:cs="Calibri Light"/>
            <w:color w:val="000000" w:themeColor="text1"/>
          </w:rPr>
          <w:t>www.lyric.co.uk</w:t>
        </w:r>
      </w:hyperlink>
    </w:p>
    <w:p w14:paraId="4FC7827E" w14:textId="7EE3F433" w:rsidR="00FB0EC2" w:rsidRDefault="00FB0EC2" w:rsidP="00FA7CD4">
      <w:pPr>
        <w:spacing w:after="0" w:line="240" w:lineRule="auto"/>
        <w:rPr>
          <w:rFonts w:ascii="Folio Lt BT" w:hAnsi="Folio Lt BT" w:cs="Calibri Light"/>
          <w:color w:val="000000" w:themeColor="text1"/>
        </w:rPr>
      </w:pPr>
      <w:r w:rsidRPr="00BE2C83">
        <w:rPr>
          <w:rFonts w:ascii="Folio Lt BT" w:hAnsi="Folio Lt BT" w:cs="Calibri Light"/>
          <w:color w:val="000000" w:themeColor="text1"/>
        </w:rPr>
        <w:t>Tickets from £10</w:t>
      </w:r>
    </w:p>
    <w:p w14:paraId="0A1C3B8C" w14:textId="78251670" w:rsidR="00E55D60" w:rsidRDefault="00E55D60" w:rsidP="00FA7CD4">
      <w:pPr>
        <w:spacing w:after="0" w:line="240" w:lineRule="auto"/>
        <w:rPr>
          <w:rFonts w:ascii="Folio Lt BT" w:hAnsi="Folio Lt BT" w:cs="Calibri Light"/>
          <w:color w:val="000000" w:themeColor="text1"/>
        </w:rPr>
      </w:pPr>
    </w:p>
    <w:p w14:paraId="0A1E0B46" w14:textId="460D1357" w:rsidR="00FB0EC2" w:rsidRPr="00E55D60" w:rsidRDefault="00E55D60" w:rsidP="00E55D60">
      <w:pPr>
        <w:rPr>
          <w:rFonts w:ascii="Folio Lt BT" w:eastAsiaTheme="minorHAnsi" w:hAnsi="Folio Lt BT"/>
          <w:b/>
          <w:bCs/>
        </w:rPr>
      </w:pPr>
      <w:r>
        <w:rPr>
          <w:rFonts w:ascii="Folio Lt BT" w:hAnsi="Folio Lt BT"/>
          <w:b/>
          <w:bCs/>
        </w:rPr>
        <w:t>About the Lyric Hammersmith Theatre</w:t>
      </w:r>
      <w:r>
        <w:rPr>
          <w:rFonts w:ascii="Folio Lt BT" w:hAnsi="Folio Lt BT"/>
          <w:b/>
          <w:bCs/>
        </w:rPr>
        <w:tab/>
      </w:r>
      <w:r>
        <w:rPr>
          <w:rFonts w:ascii="Folio Lt BT" w:hAnsi="Folio Lt BT"/>
          <w:b/>
          <w:bCs/>
        </w:rPr>
        <w:br/>
      </w:r>
      <w:r>
        <w:rPr>
          <w:rFonts w:ascii="Folio Lt BT" w:hAnsi="Folio Lt BT"/>
        </w:rPr>
        <w:t xml:space="preserve">The Lyric Hammersmith Theatre produces bold and relevant world-class theatre from the heart of Hammersmith, the theatre’s home for more than 125 years. Under the leadership of Artistic Director and CEO Rachel O’Riordan, it is committed to being vital to, and representative of, the local community. A major force in London and UK theatre, the Lyric produces adventurous and acclaimed theatrical work that tells the stories that matter. The Lyric Hammersmith Theatre has a national reputation for ground-breaking work to develop and nurture the next generation of talent, providing opportunities for young people to discover the power of creativity and to experience the life changing impact of theatre. We are the creative heart of Hammersmith, proud of our history and ambitious for our future. </w:t>
      </w:r>
      <w:r>
        <w:rPr>
          <w:rFonts w:ascii="Folio Lt BT" w:hAnsi="Folio Lt BT"/>
        </w:rPr>
        <w:br/>
      </w:r>
      <w:bookmarkStart w:id="0" w:name="_GoBack"/>
      <w:bookmarkEnd w:id="0"/>
      <w:r>
        <w:rPr>
          <w:rFonts w:ascii="Folio Lt BT" w:hAnsi="Folio Lt BT"/>
        </w:rPr>
        <w:br/>
      </w:r>
      <w:r w:rsidR="00FB0EC2" w:rsidRPr="00FB0EC2">
        <w:rPr>
          <w:rStyle w:val="Strong"/>
          <w:rFonts w:ascii="Folio Lt BT" w:hAnsi="Folio Lt BT" w:cs="Arial"/>
        </w:rPr>
        <w:t>About Royal Shakespeare Company (RSC)</w:t>
      </w:r>
      <w:r w:rsidR="00FB0EC2" w:rsidRPr="00FB0EC2">
        <w:rPr>
          <w:rFonts w:ascii="Folio Lt BT" w:hAnsi="Folio Lt BT" w:cs="Arial"/>
        </w:rPr>
        <w:t> </w:t>
      </w:r>
      <w:r>
        <w:rPr>
          <w:rFonts w:ascii="Folio Lt BT" w:hAnsi="Folio Lt BT" w:cs="Arial"/>
        </w:rPr>
        <w:tab/>
      </w:r>
      <w:r>
        <w:rPr>
          <w:rFonts w:ascii="Folio Lt BT" w:hAnsi="Folio Lt BT" w:cs="Arial"/>
        </w:rPr>
        <w:br/>
      </w:r>
      <w:r w:rsidR="00FB0EC2" w:rsidRPr="00FB0EC2">
        <w:rPr>
          <w:rFonts w:ascii="Folio Lt BT" w:hAnsi="Folio Lt BT" w:cs="Arial"/>
        </w:rPr>
        <w:t>The Royal Shakespeare Company is a theatre and learning charity that creates world class theatre, made in Stratford-upon-Avon and shared around the world, performing plays by Shakespeare and his contemporaries, as well as commissioning an exceptionally wide range of original work from contemporary writers. Our purpose is to ensure that Shakespeare is for everyone, and we do that by unlocking the power of his plays and of live performance and our learning and education work throughout the UK and across the world. </w:t>
      </w:r>
    </w:p>
    <w:p w14:paraId="3DA3251E" w14:textId="77777777" w:rsidR="00FB0EC2" w:rsidRPr="00FB0EC2" w:rsidRDefault="00FB0EC2" w:rsidP="00FB0EC2">
      <w:pPr>
        <w:pStyle w:val="NormalWeb"/>
        <w:shd w:val="clear" w:color="auto" w:fill="FFFFFF"/>
        <w:rPr>
          <w:rFonts w:ascii="Folio Lt BT" w:hAnsi="Folio Lt BT" w:cs="Arial"/>
        </w:rPr>
      </w:pPr>
    </w:p>
    <w:p w14:paraId="36D3BB94" w14:textId="77777777" w:rsidR="00FB0EC2" w:rsidRPr="00FB0EC2" w:rsidRDefault="00FB0EC2" w:rsidP="00FB0EC2">
      <w:pPr>
        <w:pStyle w:val="NormalWeb"/>
        <w:shd w:val="clear" w:color="auto" w:fill="FFFFFF"/>
        <w:rPr>
          <w:rFonts w:ascii="Folio Lt BT" w:hAnsi="Folio Lt BT" w:cs="Arial"/>
        </w:rPr>
      </w:pPr>
      <w:r w:rsidRPr="00FB0EC2">
        <w:rPr>
          <w:rFonts w:ascii="Folio Lt BT" w:hAnsi="Folio Lt BT" w:cs="Arial"/>
        </w:rPr>
        <w:t xml:space="preserve">We believe everybody’s life is enriched by culture and creativity. We have trained generations of the very best theatre makers and we continue to nurture the talent of the future. Our transformative Learning </w:t>
      </w:r>
      <w:proofErr w:type="spellStart"/>
      <w:r w:rsidRPr="00FB0EC2">
        <w:rPr>
          <w:rFonts w:ascii="Folio Lt BT" w:hAnsi="Folio Lt BT" w:cs="Arial"/>
        </w:rPr>
        <w:t>programmes</w:t>
      </w:r>
      <w:proofErr w:type="spellEnd"/>
      <w:r w:rsidRPr="00FB0EC2">
        <w:rPr>
          <w:rFonts w:ascii="Folio Lt BT" w:hAnsi="Folio Lt BT" w:cs="Arial"/>
        </w:rPr>
        <w:t xml:space="preserve"> reach over half a million young people and adults each year, and through our Creative </w:t>
      </w:r>
      <w:proofErr w:type="spellStart"/>
      <w:r w:rsidRPr="00FB0EC2">
        <w:rPr>
          <w:rFonts w:ascii="Folio Lt BT" w:hAnsi="Folio Lt BT" w:cs="Arial"/>
        </w:rPr>
        <w:t>Placemaking</w:t>
      </w:r>
      <w:proofErr w:type="spellEnd"/>
      <w:r w:rsidRPr="00FB0EC2">
        <w:rPr>
          <w:rFonts w:ascii="Folio Lt BT" w:hAnsi="Folio Lt BT" w:cs="Arial"/>
        </w:rPr>
        <w:t xml:space="preserve"> and Public </w:t>
      </w:r>
      <w:proofErr w:type="spellStart"/>
      <w:r w:rsidRPr="00FB0EC2">
        <w:rPr>
          <w:rFonts w:ascii="Folio Lt BT" w:hAnsi="Folio Lt BT" w:cs="Arial"/>
        </w:rPr>
        <w:t>Programme</w:t>
      </w:r>
      <w:proofErr w:type="spellEnd"/>
      <w:r w:rsidRPr="00FB0EC2">
        <w:rPr>
          <w:rFonts w:ascii="Folio Lt BT" w:hAnsi="Folio Lt BT" w:cs="Arial"/>
        </w:rPr>
        <w:t xml:space="preserve"> we create projects with and for communities who have not historically engaged with our work. We are a leader in creative immersive technologies and digital development. </w:t>
      </w:r>
    </w:p>
    <w:p w14:paraId="73CFE1C6" w14:textId="77777777" w:rsidR="00FB0EC2" w:rsidRPr="00FB0EC2" w:rsidRDefault="00FB0EC2" w:rsidP="00FB0EC2">
      <w:pPr>
        <w:pStyle w:val="NormalWeb"/>
        <w:shd w:val="clear" w:color="auto" w:fill="FFFFFF"/>
        <w:rPr>
          <w:rFonts w:ascii="Folio Lt BT" w:hAnsi="Folio Lt BT" w:cs="Arial"/>
        </w:rPr>
      </w:pPr>
    </w:p>
    <w:p w14:paraId="09154DF0" w14:textId="77777777" w:rsidR="00FB0EC2" w:rsidRPr="00FB0EC2" w:rsidRDefault="00FB0EC2" w:rsidP="00FB0EC2">
      <w:pPr>
        <w:pStyle w:val="NormalWeb"/>
        <w:shd w:val="clear" w:color="auto" w:fill="FFFFFF"/>
        <w:rPr>
          <w:rFonts w:ascii="Folio Lt BT" w:hAnsi="Folio Lt BT" w:cs="Arial"/>
        </w:rPr>
      </w:pPr>
      <w:r w:rsidRPr="00FB0EC2">
        <w:rPr>
          <w:rFonts w:ascii="Folio Lt BT" w:hAnsi="Folio Lt BT" w:cs="Arial"/>
        </w:rPr>
        <w:t xml:space="preserve">We have a proud record of innovation, diversity and excellence on stage and are determined to grasp the opportunity to become an even more inclusive, progressive, relevant and ambitious </w:t>
      </w:r>
      <w:proofErr w:type="spellStart"/>
      <w:r w:rsidRPr="00FB0EC2">
        <w:rPr>
          <w:rFonts w:ascii="Folio Lt BT" w:hAnsi="Folio Lt BT" w:cs="Arial"/>
        </w:rPr>
        <w:t>organisation</w:t>
      </w:r>
      <w:proofErr w:type="spellEnd"/>
      <w:r w:rsidRPr="00FB0EC2">
        <w:rPr>
          <w:rFonts w:ascii="Folio Lt BT" w:hAnsi="Folio Lt BT" w:cs="Arial"/>
        </w:rPr>
        <w:t>. </w:t>
      </w:r>
    </w:p>
    <w:p w14:paraId="115B9DF9" w14:textId="77777777" w:rsidR="00FB0EC2" w:rsidRPr="00FB0EC2" w:rsidRDefault="00FB0EC2" w:rsidP="00FB0EC2">
      <w:pPr>
        <w:pStyle w:val="NormalWeb"/>
        <w:shd w:val="clear" w:color="auto" w:fill="FFFFFF"/>
        <w:rPr>
          <w:rFonts w:ascii="Folio Lt BT" w:hAnsi="Folio Lt BT" w:cs="Arial"/>
        </w:rPr>
      </w:pPr>
    </w:p>
    <w:p w14:paraId="02C80C43" w14:textId="77777777" w:rsidR="00FB0EC2" w:rsidRPr="00FB0EC2" w:rsidRDefault="00FB0EC2" w:rsidP="00FB0EC2">
      <w:pPr>
        <w:pStyle w:val="NormalWeb"/>
        <w:shd w:val="clear" w:color="auto" w:fill="FFFFFF"/>
        <w:rPr>
          <w:rFonts w:ascii="Folio Lt BT" w:hAnsi="Folio Lt BT" w:cs="Arial"/>
        </w:rPr>
      </w:pPr>
      <w:r w:rsidRPr="00FB0EC2">
        <w:rPr>
          <w:rFonts w:ascii="Folio Lt BT" w:hAnsi="Folio Lt BT" w:cs="Arial"/>
        </w:rPr>
        <w:t xml:space="preserve">We have one of the UK’s largest arts learning </w:t>
      </w:r>
      <w:proofErr w:type="spellStart"/>
      <w:r w:rsidRPr="00FB0EC2">
        <w:rPr>
          <w:rFonts w:ascii="Folio Lt BT" w:hAnsi="Folio Lt BT" w:cs="Arial"/>
        </w:rPr>
        <w:t>programmes</w:t>
      </w:r>
      <w:proofErr w:type="spellEnd"/>
      <w:r w:rsidRPr="00FB0EC2">
        <w:rPr>
          <w:rFonts w:ascii="Folio Lt BT" w:hAnsi="Folio Lt BT" w:cs="Arial"/>
        </w:rPr>
        <w:t xml:space="preserve">, working with over 1,000 schools each year to broaden access to high quality arts learning and transform experiences of Shakespeare in schools. Through our national partnership </w:t>
      </w:r>
      <w:proofErr w:type="spellStart"/>
      <w:r w:rsidRPr="00FB0EC2">
        <w:rPr>
          <w:rFonts w:ascii="Folio Lt BT" w:hAnsi="Folio Lt BT" w:cs="Arial"/>
        </w:rPr>
        <w:t>programme</w:t>
      </w:r>
      <w:proofErr w:type="spellEnd"/>
      <w:r w:rsidRPr="00FB0EC2">
        <w:rPr>
          <w:rFonts w:ascii="Folio Lt BT" w:hAnsi="Folio Lt BT" w:cs="Arial"/>
        </w:rPr>
        <w:t xml:space="preserve"> with schools and regional theatres we target areas of structural disadvantage, including 26 areas of multiple deprivation across the country, from Cornwall to </w:t>
      </w:r>
      <w:proofErr w:type="spellStart"/>
      <w:r w:rsidRPr="00FB0EC2">
        <w:rPr>
          <w:rFonts w:ascii="Folio Lt BT" w:hAnsi="Folio Lt BT" w:cs="Arial"/>
        </w:rPr>
        <w:t>Middlesbrough</w:t>
      </w:r>
      <w:proofErr w:type="spellEnd"/>
      <w:r w:rsidRPr="00FB0EC2">
        <w:rPr>
          <w:rFonts w:ascii="Folio Lt BT" w:hAnsi="Folio Lt BT" w:cs="Arial"/>
        </w:rPr>
        <w:t>. Research shows that our approaches to teaching Shakespeare support the development of reading and writing skills, accelerate language acquisition and development, raise aspirations and improve student attitudes to school and learning in general. They also foster well-being, self-esteem, empathy, resilience and tolerance and promote critical-thinking, creative, analytical, communication and problem-solving skills. </w:t>
      </w:r>
    </w:p>
    <w:p w14:paraId="4F8B1FA9" w14:textId="77777777" w:rsidR="00FB0EC2" w:rsidRPr="00FB0EC2" w:rsidRDefault="00FB0EC2" w:rsidP="00FB0EC2">
      <w:pPr>
        <w:pStyle w:val="NormalWeb"/>
        <w:shd w:val="clear" w:color="auto" w:fill="FFFFFF"/>
        <w:rPr>
          <w:rFonts w:ascii="Folio Lt BT" w:hAnsi="Folio Lt BT" w:cs="Arial"/>
        </w:rPr>
      </w:pPr>
    </w:p>
    <w:p w14:paraId="274A6E84" w14:textId="77777777" w:rsidR="00FB0EC2" w:rsidRPr="00FB0EC2" w:rsidRDefault="00FB0EC2" w:rsidP="00FB0EC2">
      <w:pPr>
        <w:pStyle w:val="NormalWeb"/>
        <w:shd w:val="clear" w:color="auto" w:fill="FFFFFF"/>
        <w:rPr>
          <w:rFonts w:ascii="Folio Lt BT" w:hAnsi="Folio Lt BT" w:cs="Arial"/>
        </w:rPr>
      </w:pPr>
      <w:r w:rsidRPr="00FB0EC2">
        <w:rPr>
          <w:rFonts w:ascii="Folio Lt BT" w:hAnsi="Folio Lt BT" w:cs="Arial"/>
        </w:rPr>
        <w:t xml:space="preserve">We are committed to being a teaching and learning theatre and we are the only arts </w:t>
      </w:r>
      <w:proofErr w:type="spellStart"/>
      <w:r w:rsidRPr="00FB0EC2">
        <w:rPr>
          <w:rFonts w:ascii="Folio Lt BT" w:hAnsi="Folio Lt BT" w:cs="Arial"/>
        </w:rPr>
        <w:t>organisation</w:t>
      </w:r>
      <w:proofErr w:type="spellEnd"/>
      <w:r w:rsidRPr="00FB0EC2">
        <w:rPr>
          <w:rFonts w:ascii="Folio Lt BT" w:hAnsi="Folio Lt BT" w:cs="Arial"/>
        </w:rPr>
        <w:t xml:space="preserve"> to have been awarded Independent Research </w:t>
      </w:r>
      <w:proofErr w:type="spellStart"/>
      <w:r w:rsidRPr="00FB0EC2">
        <w:rPr>
          <w:rFonts w:ascii="Folio Lt BT" w:hAnsi="Folio Lt BT" w:cs="Arial"/>
        </w:rPr>
        <w:t>Organisation</w:t>
      </w:r>
      <w:proofErr w:type="spellEnd"/>
      <w:r w:rsidRPr="00FB0EC2">
        <w:rPr>
          <w:rFonts w:ascii="Folio Lt BT" w:hAnsi="Folio Lt BT" w:cs="Arial"/>
        </w:rPr>
        <w:t xml:space="preserve"> status. </w:t>
      </w:r>
      <w:r w:rsidRPr="00FB0EC2">
        <w:rPr>
          <w:rFonts w:ascii="Arial" w:hAnsi="Arial" w:cs="Arial"/>
        </w:rPr>
        <w:t> </w:t>
      </w:r>
      <w:r w:rsidRPr="00FB0EC2">
        <w:rPr>
          <w:rFonts w:ascii="Folio Lt BT" w:hAnsi="Folio Lt BT" w:cs="Arial"/>
        </w:rPr>
        <w:t>We create world class theatre for, with and by audiences and theatre makers of all ages. We provide training for emerging and established theatre makers and arts professionals, for teachers and for young people. We share learning formally and informally. We embed training and research across our company, work and processes.</w:t>
      </w:r>
      <w:r w:rsidRPr="00FB0EC2">
        <w:rPr>
          <w:rFonts w:ascii="Arial" w:hAnsi="Arial" w:cs="Arial"/>
        </w:rPr>
        <w:t> </w:t>
      </w:r>
      <w:r w:rsidRPr="00FB0EC2">
        <w:rPr>
          <w:rFonts w:ascii="Folio Lt BT" w:hAnsi="Folio Lt BT" w:cs="Folio Lt BT"/>
        </w:rPr>
        <w:t> </w:t>
      </w:r>
    </w:p>
    <w:p w14:paraId="6D7E7972" w14:textId="77777777" w:rsidR="00FB0EC2" w:rsidRPr="00FB0EC2" w:rsidRDefault="00FB0EC2" w:rsidP="00FB0EC2">
      <w:pPr>
        <w:pStyle w:val="NormalWeb"/>
        <w:shd w:val="clear" w:color="auto" w:fill="FFFFFF"/>
        <w:rPr>
          <w:rFonts w:ascii="Folio Lt BT" w:hAnsi="Folio Lt BT" w:cs="Arial"/>
        </w:rPr>
      </w:pPr>
    </w:p>
    <w:p w14:paraId="2805ECCC" w14:textId="77777777" w:rsidR="00FB0EC2" w:rsidRPr="00FB0EC2" w:rsidRDefault="00FB0EC2" w:rsidP="00FB0EC2">
      <w:pPr>
        <w:pStyle w:val="NormalWeb"/>
        <w:shd w:val="clear" w:color="auto" w:fill="FFFFFF"/>
        <w:rPr>
          <w:rFonts w:ascii="Folio Lt BT" w:hAnsi="Folio Lt BT" w:cs="Arial"/>
        </w:rPr>
      </w:pPr>
      <w:r w:rsidRPr="00FB0EC2">
        <w:rPr>
          <w:rFonts w:ascii="Folio Lt BT" w:hAnsi="Folio Lt BT" w:cs="Arial"/>
        </w:rPr>
        <w:t xml:space="preserve">We </w:t>
      </w:r>
      <w:proofErr w:type="spellStart"/>
      <w:r w:rsidRPr="00FB0EC2">
        <w:rPr>
          <w:rFonts w:ascii="Folio Lt BT" w:hAnsi="Folio Lt BT" w:cs="Arial"/>
        </w:rPr>
        <w:t>recognise</w:t>
      </w:r>
      <w:proofErr w:type="spellEnd"/>
      <w:r w:rsidRPr="00FB0EC2">
        <w:rPr>
          <w:rFonts w:ascii="Folio Lt BT" w:hAnsi="Folio Lt BT" w:cs="Arial"/>
        </w:rPr>
        <w:t xml:space="preserve"> the climate emergency and work hard to embed environmental sustainability into our operations, creative work and business practice, making a commitment to continually reduce our carbon footprint. </w:t>
      </w:r>
    </w:p>
    <w:p w14:paraId="065A149F" w14:textId="77777777" w:rsidR="00FB0EC2" w:rsidRPr="00FB0EC2" w:rsidRDefault="00FB0EC2" w:rsidP="00FB0EC2">
      <w:pPr>
        <w:rPr>
          <w:rFonts w:ascii="Folio Lt BT" w:hAnsi="Folio Lt BT" w:cs="Arial"/>
          <w:color w:val="000000"/>
        </w:rPr>
      </w:pPr>
      <w:r w:rsidRPr="00FB0EC2">
        <w:rPr>
          <w:rFonts w:ascii="Folio Lt BT" w:hAnsi="Folio Lt BT" w:cs="Arial"/>
        </w:rPr>
        <w:br/>
        <w:t xml:space="preserve">All of this work is only possible with the ongoing generosity of our supporters. </w:t>
      </w:r>
      <w:r w:rsidRPr="00FB0EC2">
        <w:rPr>
          <w:rFonts w:ascii="Folio Lt BT" w:hAnsi="Folio Lt BT" w:cs="Arial"/>
          <w:color w:val="000000"/>
        </w:rPr>
        <w:t>Please donate at rsc.org.uk/donate </w:t>
      </w:r>
    </w:p>
    <w:p w14:paraId="48D5C851" w14:textId="77777777" w:rsidR="00FB0EC2" w:rsidRPr="00FB0EC2" w:rsidRDefault="00FB0EC2" w:rsidP="00FB0EC2">
      <w:pPr>
        <w:pStyle w:val="NormalWeb"/>
        <w:shd w:val="clear" w:color="auto" w:fill="FFFFFF"/>
        <w:rPr>
          <w:rStyle w:val="Strong"/>
          <w:rFonts w:ascii="Folio Lt BT" w:hAnsi="Folio Lt BT" w:cs="Calibri"/>
          <w:color w:val="auto"/>
        </w:rPr>
      </w:pPr>
    </w:p>
    <w:p w14:paraId="4C7299E0" w14:textId="77777777" w:rsidR="00FB0EC2" w:rsidRPr="00FB0EC2" w:rsidRDefault="00FB0EC2" w:rsidP="00FB0EC2">
      <w:pPr>
        <w:pStyle w:val="NormalWeb"/>
        <w:shd w:val="clear" w:color="auto" w:fill="FFFFFF"/>
        <w:rPr>
          <w:rFonts w:ascii="Folio Lt BT" w:hAnsi="Folio Lt BT" w:cs="Times New Roman"/>
        </w:rPr>
      </w:pPr>
      <w:r w:rsidRPr="00FB0EC2">
        <w:rPr>
          <w:rStyle w:val="Strong"/>
          <w:rFonts w:ascii="Folio Lt BT" w:hAnsi="Folio Lt BT" w:cs="Arial"/>
        </w:rPr>
        <w:t>Arts Council England</w:t>
      </w:r>
      <w:r w:rsidRPr="00FB0EC2">
        <w:rPr>
          <w:rFonts w:ascii="Arial" w:hAnsi="Arial" w:cs="Arial"/>
        </w:rPr>
        <w:t> </w:t>
      </w:r>
      <w:r w:rsidRPr="00FB0EC2">
        <w:rPr>
          <w:rFonts w:ascii="Folio Lt BT" w:hAnsi="Folio Lt BT" w:cs="Arial"/>
        </w:rPr>
        <w:t>is the national development body for arts and culture across England, working to enrich people’s lives. We support a range of activities across the arts, museums and libraries – from theatre to visual art, reading to dance, music to literature, and crafts to collections. Great art and culture inspires us, brings us together and teaches us about ourselves and the world around us. In short, it makes life better. Between 2018 and 2022, we will invest £1.45 billion of public money from government and an estimated £860 million from the National Lottery to help create these experiences for as many people as possible across the country.</w:t>
      </w:r>
      <w:hyperlink r:id="rId22" w:tgtFrame="_blank" w:history="1">
        <w:r w:rsidRPr="00FB0EC2">
          <w:rPr>
            <w:rStyle w:val="Hyperlink"/>
            <w:rFonts w:ascii="Folio Lt BT" w:hAnsi="Folio Lt BT" w:cs="Arial"/>
            <w:color w:val="000000"/>
          </w:rPr>
          <w:t>www.artscouncil.org.uk</w:t>
        </w:r>
      </w:hyperlink>
      <w:r w:rsidRPr="00FB0EC2">
        <w:rPr>
          <w:rFonts w:ascii="Folio Lt BT" w:hAnsi="Folio Lt BT" w:cs="Arial"/>
        </w:rPr>
        <w:t> </w:t>
      </w:r>
    </w:p>
    <w:p w14:paraId="3C920DF2" w14:textId="4A2DDED8" w:rsidR="00FB0EC2" w:rsidRDefault="00FB0EC2" w:rsidP="00FA7CD4">
      <w:pPr>
        <w:spacing w:after="0" w:line="240" w:lineRule="auto"/>
        <w:rPr>
          <w:rStyle w:val="Hyperlink"/>
          <w:rFonts w:ascii="Folio Lt BT" w:hAnsi="Folio Lt BT" w:cs="Calibri Light"/>
          <w:color w:val="000000" w:themeColor="text1"/>
        </w:rPr>
      </w:pPr>
    </w:p>
    <w:p w14:paraId="5CCAEDD1" w14:textId="77777777" w:rsidR="00FB0EC2" w:rsidRPr="00BE2C83" w:rsidRDefault="00FB0EC2" w:rsidP="00FA7CD4">
      <w:pPr>
        <w:spacing w:after="0" w:line="240" w:lineRule="auto"/>
        <w:rPr>
          <w:rStyle w:val="Hyperlink"/>
          <w:rFonts w:ascii="Folio Lt BT" w:hAnsi="Folio Lt BT" w:cs="Calibri Light"/>
          <w:color w:val="000000" w:themeColor="text1"/>
        </w:rPr>
      </w:pPr>
    </w:p>
    <w:p w14:paraId="5F897C92" w14:textId="77777777" w:rsidR="00DC67F7" w:rsidRPr="00BE2C83" w:rsidRDefault="00DC67F7" w:rsidP="00FA7CD4">
      <w:pPr>
        <w:spacing w:after="0" w:line="240" w:lineRule="auto"/>
        <w:rPr>
          <w:rFonts w:ascii="Folio Lt BT" w:hAnsi="Folio Lt BT" w:cs="Calibri Light"/>
          <w:b/>
          <w:bCs/>
          <w:color w:val="000000" w:themeColor="text1"/>
          <w:highlight w:val="yellow"/>
        </w:rPr>
      </w:pPr>
    </w:p>
    <w:p w14:paraId="387CE8E5" w14:textId="77777777" w:rsidR="00DC67F7" w:rsidRPr="00BE2C83" w:rsidRDefault="00DC67F7" w:rsidP="00FA7CD4">
      <w:pPr>
        <w:spacing w:after="0" w:line="240" w:lineRule="auto"/>
        <w:rPr>
          <w:rFonts w:ascii="Folio Lt BT" w:hAnsi="Folio Lt BT" w:cs="Calibri Light"/>
          <w:b/>
          <w:bCs/>
          <w:color w:val="000000" w:themeColor="text1"/>
        </w:rPr>
      </w:pPr>
      <w:r w:rsidRPr="00BE2C83">
        <w:rPr>
          <w:rFonts w:ascii="Folio Lt BT" w:hAnsi="Folio Lt BT" w:cs="Calibri Light"/>
          <w:b/>
          <w:bCs/>
          <w:color w:val="000000" w:themeColor="text1"/>
          <w:u w:val="single"/>
        </w:rPr>
        <w:t>LISTINGS</w:t>
      </w:r>
      <w:r w:rsidRPr="00BE2C83">
        <w:rPr>
          <w:rFonts w:ascii="Folio Lt BT" w:hAnsi="Folio Lt BT" w:cs="Calibri Light"/>
          <w:b/>
          <w:bCs/>
          <w:color w:val="000000" w:themeColor="text1"/>
        </w:rPr>
        <w:t xml:space="preserve"> </w:t>
      </w:r>
    </w:p>
    <w:p w14:paraId="521F1997"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color w:val="000000" w:themeColor="text1"/>
        </w:rPr>
        <w:t>A Royal Shakespeare Company production</w:t>
      </w:r>
    </w:p>
    <w:p w14:paraId="0E2592FF" w14:textId="77777777" w:rsidR="00DC67F7" w:rsidRPr="00BE2C83" w:rsidRDefault="00DC67F7" w:rsidP="00FA7CD4">
      <w:pPr>
        <w:spacing w:after="0" w:line="240" w:lineRule="auto"/>
        <w:rPr>
          <w:rFonts w:ascii="Folio Lt BT" w:eastAsia="Arial" w:hAnsi="Folio Lt BT" w:cs="Calibri Light"/>
          <w:b/>
          <w:i/>
          <w:color w:val="000000" w:themeColor="text1"/>
        </w:rPr>
      </w:pPr>
      <w:r w:rsidRPr="00BE2C83">
        <w:rPr>
          <w:rFonts w:ascii="Folio Lt BT" w:eastAsia="Arial" w:hAnsi="Folio Lt BT" w:cs="Calibri Light"/>
          <w:b/>
          <w:i/>
          <w:color w:val="000000" w:themeColor="text1"/>
        </w:rPr>
        <w:t>The Empress</w:t>
      </w:r>
    </w:p>
    <w:p w14:paraId="5284EBA5"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color w:val="000000" w:themeColor="text1"/>
        </w:rPr>
        <w:t xml:space="preserve">By </w:t>
      </w:r>
      <w:proofErr w:type="spellStart"/>
      <w:r w:rsidRPr="00BE2C83">
        <w:rPr>
          <w:rFonts w:ascii="Folio Lt BT" w:eastAsia="Arial" w:hAnsi="Folio Lt BT" w:cs="Calibri Light"/>
          <w:b/>
          <w:color w:val="000000" w:themeColor="text1"/>
        </w:rPr>
        <w:t>Tanika</w:t>
      </w:r>
      <w:proofErr w:type="spellEnd"/>
      <w:r w:rsidRPr="00BE2C83">
        <w:rPr>
          <w:rFonts w:ascii="Folio Lt BT" w:eastAsia="Arial" w:hAnsi="Folio Lt BT" w:cs="Calibri Light"/>
          <w:b/>
          <w:color w:val="000000" w:themeColor="text1"/>
        </w:rPr>
        <w:t xml:space="preserve"> Gupta</w:t>
      </w:r>
    </w:p>
    <w:p w14:paraId="5050FCD2" w14:textId="093E72D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color w:val="000000" w:themeColor="text1"/>
        </w:rPr>
        <w:t xml:space="preserve">Directed by </w:t>
      </w:r>
      <w:r w:rsidRPr="00BE2C83">
        <w:rPr>
          <w:rFonts w:ascii="Folio Lt BT" w:eastAsia="Arial" w:hAnsi="Folio Lt BT" w:cs="Calibri Light"/>
          <w:b/>
          <w:bCs/>
          <w:color w:val="000000" w:themeColor="text1"/>
        </w:rPr>
        <w:t xml:space="preserve">Pooja </w:t>
      </w:r>
      <w:proofErr w:type="spellStart"/>
      <w:r w:rsidRPr="00BE2C83">
        <w:rPr>
          <w:rFonts w:ascii="Folio Lt BT" w:eastAsia="Arial" w:hAnsi="Folio Lt BT" w:cs="Calibri Light"/>
          <w:b/>
          <w:bCs/>
          <w:color w:val="000000" w:themeColor="text1"/>
        </w:rPr>
        <w:t>Ghai</w:t>
      </w:r>
      <w:proofErr w:type="spellEnd"/>
      <w:r w:rsidR="00FB0EC2">
        <w:rPr>
          <w:rFonts w:ascii="Folio Lt BT" w:eastAsia="Arial" w:hAnsi="Folio Lt BT" w:cs="Calibri Light"/>
          <w:b/>
          <w:bCs/>
          <w:color w:val="000000" w:themeColor="text1"/>
        </w:rPr>
        <w:br/>
      </w:r>
      <w:r w:rsidR="00FB0EC2" w:rsidRPr="002B65AF">
        <w:rPr>
          <w:rFonts w:ascii="Folio Lt BT" w:hAnsi="Folio Lt BT"/>
          <w:lang w:val="en-US"/>
        </w:rPr>
        <w:t xml:space="preserve">Design by </w:t>
      </w:r>
      <w:r w:rsidR="00FB0EC2" w:rsidRPr="002B65AF">
        <w:rPr>
          <w:rFonts w:ascii="Folio Lt BT" w:hAnsi="Folio Lt BT"/>
          <w:b/>
          <w:bCs/>
          <w:lang w:val="en-US"/>
        </w:rPr>
        <w:t xml:space="preserve">Rosa </w:t>
      </w:r>
      <w:proofErr w:type="spellStart"/>
      <w:r w:rsidR="00FB0EC2" w:rsidRPr="002B65AF">
        <w:rPr>
          <w:rFonts w:ascii="Folio Lt BT" w:hAnsi="Folio Lt BT"/>
          <w:b/>
          <w:bCs/>
          <w:lang w:val="en-US"/>
        </w:rPr>
        <w:t>Maggiora</w:t>
      </w:r>
      <w:proofErr w:type="spellEnd"/>
      <w:r w:rsidR="00FB0EC2">
        <w:rPr>
          <w:rFonts w:ascii="Folio Lt BT" w:hAnsi="Folio Lt BT"/>
          <w:lang w:val="en-US"/>
        </w:rPr>
        <w:br/>
        <w:t xml:space="preserve">Lighting </w:t>
      </w:r>
      <w:r w:rsidR="00FB0EC2" w:rsidRPr="002B65AF">
        <w:rPr>
          <w:rFonts w:ascii="Folio Lt BT" w:hAnsi="Folio Lt BT"/>
          <w:lang w:val="en-US"/>
        </w:rPr>
        <w:t xml:space="preserve">by </w:t>
      </w:r>
      <w:r w:rsidR="00FB0EC2" w:rsidRPr="002B65AF">
        <w:rPr>
          <w:rFonts w:ascii="Folio Lt BT" w:hAnsi="Folio Lt BT"/>
          <w:b/>
          <w:bCs/>
          <w:lang w:val="en-US"/>
        </w:rPr>
        <w:t>Matt Haskins</w:t>
      </w:r>
      <w:r w:rsidR="00FB0EC2">
        <w:rPr>
          <w:rFonts w:ascii="Folio Lt BT" w:hAnsi="Folio Lt BT"/>
          <w:lang w:val="en-US"/>
        </w:rPr>
        <w:br/>
      </w:r>
      <w:r w:rsidR="00FB0EC2" w:rsidRPr="002B65AF">
        <w:rPr>
          <w:rFonts w:ascii="Folio Lt BT" w:hAnsi="Folio Lt BT"/>
          <w:lang w:val="en-US"/>
        </w:rPr>
        <w:t xml:space="preserve">Music and Sound by </w:t>
      </w:r>
      <w:r w:rsidR="00FB0EC2" w:rsidRPr="002B65AF">
        <w:rPr>
          <w:rFonts w:ascii="Folio Lt BT" w:hAnsi="Folio Lt BT"/>
          <w:b/>
          <w:bCs/>
          <w:lang w:val="en-US"/>
        </w:rPr>
        <w:t xml:space="preserve">Ben </w:t>
      </w:r>
      <w:r w:rsidR="00FB0EC2" w:rsidRPr="002B65AF">
        <w:rPr>
          <w:rFonts w:ascii="Folio Lt BT" w:hAnsi="Folio Lt BT"/>
          <w:lang w:val="en-US"/>
        </w:rPr>
        <w:t xml:space="preserve">and </w:t>
      </w:r>
      <w:r w:rsidR="00FB0EC2" w:rsidRPr="002B65AF">
        <w:rPr>
          <w:rFonts w:ascii="Folio Lt BT" w:hAnsi="Folio Lt BT"/>
          <w:b/>
          <w:bCs/>
          <w:lang w:val="en-US"/>
        </w:rPr>
        <w:t xml:space="preserve">Max </w:t>
      </w:r>
      <w:proofErr w:type="spellStart"/>
      <w:r w:rsidR="00FB0EC2" w:rsidRPr="002B65AF">
        <w:rPr>
          <w:rFonts w:ascii="Folio Lt BT" w:hAnsi="Folio Lt BT"/>
          <w:b/>
          <w:bCs/>
          <w:lang w:val="en-US"/>
        </w:rPr>
        <w:t>Ringham</w:t>
      </w:r>
      <w:proofErr w:type="spellEnd"/>
      <w:r w:rsidR="00FB0EC2">
        <w:rPr>
          <w:rFonts w:ascii="Folio Lt BT" w:hAnsi="Folio Lt BT"/>
          <w:lang w:val="en-US"/>
        </w:rPr>
        <w:br/>
      </w:r>
      <w:r w:rsidR="00FB0EC2" w:rsidRPr="002B65AF">
        <w:rPr>
          <w:rFonts w:ascii="Folio Lt BT" w:hAnsi="Folio Lt BT"/>
          <w:lang w:val="en-US"/>
        </w:rPr>
        <w:t xml:space="preserve">Movement by </w:t>
      </w:r>
      <w:r w:rsidR="00FB0EC2" w:rsidRPr="002B65AF">
        <w:rPr>
          <w:rFonts w:ascii="Folio Lt BT" w:hAnsi="Folio Lt BT"/>
          <w:b/>
          <w:bCs/>
          <w:lang w:val="en-US"/>
        </w:rPr>
        <w:t>Wayne Parsons</w:t>
      </w:r>
      <w:r w:rsidR="00FB0EC2">
        <w:rPr>
          <w:rFonts w:ascii="Folio Lt BT" w:hAnsi="Folio Lt BT"/>
          <w:lang w:val="en-US"/>
        </w:rPr>
        <w:br/>
      </w:r>
      <w:r w:rsidR="00FB0EC2" w:rsidRPr="002B65AF">
        <w:rPr>
          <w:rFonts w:ascii="Folio Lt BT" w:hAnsi="Folio Lt BT"/>
          <w:lang w:val="en-US"/>
        </w:rPr>
        <w:t xml:space="preserve">Dramaturgy by </w:t>
      </w:r>
      <w:r w:rsidR="00FB0EC2">
        <w:rPr>
          <w:rFonts w:ascii="Folio Lt BT" w:hAnsi="Folio Lt BT"/>
          <w:b/>
          <w:bCs/>
          <w:lang w:val="en-US"/>
        </w:rPr>
        <w:t>Pippa Hill</w:t>
      </w:r>
      <w:r w:rsidR="00FB0EC2">
        <w:rPr>
          <w:rFonts w:ascii="Folio Lt BT" w:hAnsi="Folio Lt BT"/>
          <w:b/>
          <w:bCs/>
          <w:lang w:val="en-US"/>
        </w:rPr>
        <w:br/>
      </w:r>
      <w:r w:rsidR="00FB0EC2" w:rsidRPr="002B65AF">
        <w:rPr>
          <w:rFonts w:ascii="Folio Lt BT" w:hAnsi="Folio Lt BT"/>
          <w:lang w:val="en-US"/>
        </w:rPr>
        <w:lastRenderedPageBreak/>
        <w:t xml:space="preserve">Fights and Intimacy by </w:t>
      </w:r>
      <w:r w:rsidR="00FB0EC2" w:rsidRPr="002B65AF">
        <w:rPr>
          <w:rFonts w:ascii="Folio Lt BT" w:hAnsi="Folio Lt BT"/>
          <w:b/>
          <w:bCs/>
          <w:lang w:val="en-US"/>
        </w:rPr>
        <w:t xml:space="preserve">Rachel </w:t>
      </w:r>
      <w:proofErr w:type="spellStart"/>
      <w:r w:rsidR="00FB0EC2" w:rsidRPr="002B65AF">
        <w:rPr>
          <w:rFonts w:ascii="Folio Lt BT" w:hAnsi="Folio Lt BT"/>
          <w:b/>
          <w:bCs/>
          <w:lang w:val="en-US"/>
        </w:rPr>
        <w:t>Bown</w:t>
      </w:r>
      <w:proofErr w:type="spellEnd"/>
      <w:r w:rsidR="00FB0EC2" w:rsidRPr="002B65AF">
        <w:rPr>
          <w:rFonts w:ascii="Folio Lt BT" w:hAnsi="Folio Lt BT"/>
          <w:b/>
          <w:bCs/>
          <w:lang w:val="en-US"/>
        </w:rPr>
        <w:t xml:space="preserve">-Williams </w:t>
      </w:r>
      <w:r w:rsidR="00FB0EC2" w:rsidRPr="002B65AF">
        <w:rPr>
          <w:rFonts w:ascii="Folio Lt BT" w:hAnsi="Folio Lt BT"/>
          <w:lang w:val="en-US"/>
        </w:rPr>
        <w:t>and</w:t>
      </w:r>
      <w:r w:rsidR="00FB0EC2" w:rsidRPr="002B65AF">
        <w:rPr>
          <w:rFonts w:ascii="Folio Lt BT" w:hAnsi="Folio Lt BT"/>
          <w:b/>
          <w:bCs/>
          <w:lang w:val="en-US"/>
        </w:rPr>
        <w:t xml:space="preserve"> Ruth Cooper-Brown</w:t>
      </w:r>
      <w:r w:rsidR="00FB0EC2">
        <w:rPr>
          <w:rFonts w:ascii="Folio Lt BT" w:hAnsi="Folio Lt BT"/>
          <w:lang w:val="en-US"/>
        </w:rPr>
        <w:br/>
      </w:r>
      <w:r w:rsidR="00FB0EC2" w:rsidRPr="002B65AF">
        <w:rPr>
          <w:rFonts w:ascii="Folio Lt BT" w:hAnsi="Folio Lt BT"/>
          <w:lang w:val="en-US"/>
        </w:rPr>
        <w:t xml:space="preserve">Casting by </w:t>
      </w:r>
      <w:r w:rsidR="00FB0EC2" w:rsidRPr="002B65AF">
        <w:rPr>
          <w:rFonts w:ascii="Folio Lt BT" w:hAnsi="Folio Lt BT"/>
          <w:b/>
          <w:bCs/>
          <w:lang w:val="en-US"/>
        </w:rPr>
        <w:t>Matthew Dewsbury CDG</w:t>
      </w:r>
      <w:r w:rsidR="00FB0EC2" w:rsidRPr="002B65AF">
        <w:rPr>
          <w:rFonts w:ascii="Folio Lt BT" w:hAnsi="Folio Lt BT"/>
          <w:lang w:val="en-US"/>
        </w:rPr>
        <w:t xml:space="preserve"> and </w:t>
      </w:r>
      <w:r w:rsidR="00FB0EC2" w:rsidRPr="002B65AF">
        <w:rPr>
          <w:rFonts w:ascii="Folio Lt BT" w:hAnsi="Folio Lt BT"/>
          <w:b/>
          <w:bCs/>
          <w:lang w:val="en-US"/>
        </w:rPr>
        <w:t xml:space="preserve">Martin </w:t>
      </w:r>
      <w:proofErr w:type="spellStart"/>
      <w:r w:rsidR="00FB0EC2" w:rsidRPr="002B65AF">
        <w:rPr>
          <w:rFonts w:ascii="Folio Lt BT" w:hAnsi="Folio Lt BT"/>
          <w:b/>
          <w:bCs/>
          <w:lang w:val="en-US"/>
        </w:rPr>
        <w:t>Poile</w:t>
      </w:r>
      <w:proofErr w:type="spellEnd"/>
    </w:p>
    <w:p w14:paraId="4DFFE2FF"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b/>
          <w:color w:val="000000" w:themeColor="text1"/>
        </w:rPr>
        <w:t xml:space="preserve">Dates: </w:t>
      </w:r>
      <w:r w:rsidRPr="00BE2C83">
        <w:rPr>
          <w:rFonts w:ascii="Folio Lt BT" w:eastAsia="Arial" w:hAnsi="Folio Lt BT" w:cs="Calibri Light"/>
          <w:color w:val="000000" w:themeColor="text1"/>
        </w:rPr>
        <w:t>Wednesday</w:t>
      </w:r>
      <w:r w:rsidRPr="00BE2C83">
        <w:rPr>
          <w:rFonts w:ascii="Folio Lt BT" w:eastAsia="Arial" w:hAnsi="Folio Lt BT" w:cs="Calibri Light"/>
          <w:b/>
          <w:color w:val="000000" w:themeColor="text1"/>
        </w:rPr>
        <w:t xml:space="preserve"> </w:t>
      </w:r>
      <w:r w:rsidRPr="00BE2C83">
        <w:rPr>
          <w:rFonts w:ascii="Folio Lt BT" w:eastAsia="Arial" w:hAnsi="Folio Lt BT" w:cs="Calibri Light"/>
          <w:color w:val="000000" w:themeColor="text1"/>
        </w:rPr>
        <w:t>04 – Saturday 28 October 2023</w:t>
      </w:r>
    </w:p>
    <w:p w14:paraId="6CB44140"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b/>
          <w:color w:val="000000" w:themeColor="text1"/>
        </w:rPr>
        <w:t xml:space="preserve">Press Night: </w:t>
      </w:r>
      <w:r w:rsidRPr="00BE2C83">
        <w:rPr>
          <w:rFonts w:ascii="Folio Lt BT" w:eastAsia="Arial" w:hAnsi="Folio Lt BT" w:cs="Calibri Light"/>
          <w:color w:val="000000" w:themeColor="text1"/>
        </w:rPr>
        <w:t>Tuesday 10 October 2023, 7pm</w:t>
      </w:r>
    </w:p>
    <w:p w14:paraId="5A3834AD"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b/>
          <w:color w:val="000000" w:themeColor="text1"/>
        </w:rPr>
        <w:t>Audio Described Performance:</w:t>
      </w:r>
      <w:r w:rsidRPr="00BE2C83">
        <w:rPr>
          <w:rFonts w:ascii="Folio Lt BT" w:eastAsia="Arial" w:hAnsi="Folio Lt BT" w:cs="Calibri Light"/>
          <w:color w:val="000000" w:themeColor="text1"/>
        </w:rPr>
        <w:t xml:space="preserve"> Tuesday 17 October, 7.30pm</w:t>
      </w:r>
    </w:p>
    <w:p w14:paraId="3949B793"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b/>
          <w:color w:val="000000" w:themeColor="text1"/>
        </w:rPr>
        <w:t xml:space="preserve">Chilled </w:t>
      </w:r>
      <w:r w:rsidRPr="00BE2C83">
        <w:rPr>
          <w:rFonts w:ascii="Folio Lt BT" w:eastAsia="Folio Lt BT" w:hAnsi="Folio Lt BT" w:cs="Calibri Light"/>
          <w:b/>
          <w:color w:val="000000" w:themeColor="text1"/>
        </w:rPr>
        <w:t xml:space="preserve">Environment </w:t>
      </w:r>
      <w:r w:rsidRPr="00BE2C83">
        <w:rPr>
          <w:rFonts w:ascii="Folio Lt BT" w:eastAsia="Arial" w:hAnsi="Folio Lt BT" w:cs="Calibri Light"/>
          <w:b/>
          <w:color w:val="000000" w:themeColor="text1"/>
        </w:rPr>
        <w:t>Performance</w:t>
      </w:r>
      <w:r w:rsidRPr="00BE2C83">
        <w:rPr>
          <w:rFonts w:ascii="Folio Lt BT" w:eastAsia="Arial" w:hAnsi="Folio Lt BT" w:cs="Calibri Light"/>
          <w:color w:val="000000" w:themeColor="text1"/>
        </w:rPr>
        <w:t>: Wednesday 18 October, 1.30pm</w:t>
      </w:r>
    </w:p>
    <w:p w14:paraId="5C145D5D"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b/>
          <w:color w:val="000000" w:themeColor="text1"/>
        </w:rPr>
        <w:t>Open Captioned Performance:</w:t>
      </w:r>
      <w:r w:rsidRPr="00BE2C83">
        <w:rPr>
          <w:rFonts w:ascii="Folio Lt BT" w:eastAsia="Arial" w:hAnsi="Folio Lt BT" w:cs="Calibri Light"/>
          <w:color w:val="000000" w:themeColor="text1"/>
        </w:rPr>
        <w:t xml:space="preserve"> Friday 20 October, 7.30pm</w:t>
      </w:r>
    </w:p>
    <w:p w14:paraId="144EA642" w14:textId="77777777" w:rsidR="00DC67F7" w:rsidRPr="00BE2C83" w:rsidRDefault="00DC67F7" w:rsidP="00FA7CD4">
      <w:pPr>
        <w:spacing w:after="0" w:line="240" w:lineRule="auto"/>
        <w:rPr>
          <w:rFonts w:ascii="Folio Lt BT" w:eastAsia="Arial" w:hAnsi="Folio Lt BT" w:cs="Calibri Light"/>
          <w:color w:val="000000" w:themeColor="text1"/>
        </w:rPr>
      </w:pPr>
      <w:r w:rsidRPr="00BE2C83">
        <w:rPr>
          <w:rFonts w:ascii="Folio Lt BT" w:eastAsia="Arial" w:hAnsi="Folio Lt BT" w:cs="Calibri Light"/>
          <w:b/>
          <w:color w:val="000000" w:themeColor="text1"/>
        </w:rPr>
        <w:t>Integrated BSL Performance:</w:t>
      </w:r>
      <w:r w:rsidRPr="00BE2C83">
        <w:rPr>
          <w:rFonts w:ascii="Folio Lt BT" w:eastAsia="Arial" w:hAnsi="Folio Lt BT" w:cs="Calibri Light"/>
          <w:color w:val="000000" w:themeColor="text1"/>
        </w:rPr>
        <w:t xml:space="preserve"> Friday 27 October, 7.30pm</w:t>
      </w:r>
    </w:p>
    <w:p w14:paraId="284CF3EA" w14:textId="77777777" w:rsidR="00DC67F7" w:rsidRPr="00BE2C83" w:rsidRDefault="00DC67F7" w:rsidP="00FA7CD4">
      <w:pPr>
        <w:spacing w:after="0" w:line="240" w:lineRule="auto"/>
        <w:rPr>
          <w:rFonts w:ascii="Folio Lt BT" w:eastAsia="Folio Lt BT" w:hAnsi="Folio Lt BT" w:cs="Calibri Light"/>
          <w:color w:val="000000" w:themeColor="text1"/>
        </w:rPr>
      </w:pPr>
      <w:r w:rsidRPr="00BE2C83">
        <w:rPr>
          <w:rFonts w:ascii="Folio Lt BT" w:eastAsia="Folio Lt BT" w:hAnsi="Folio Lt BT" w:cs="Calibri Light"/>
          <w:b/>
          <w:bCs/>
          <w:color w:val="000000" w:themeColor="text1"/>
        </w:rPr>
        <w:t xml:space="preserve">Swan Theatre Stratford-upon-Avon dates: </w:t>
      </w:r>
      <w:r w:rsidRPr="00BE2C83">
        <w:rPr>
          <w:rFonts w:ascii="Folio Lt BT" w:eastAsia="Folio Lt BT" w:hAnsi="Folio Lt BT" w:cs="Calibri Light"/>
          <w:color w:val="000000" w:themeColor="text1"/>
        </w:rPr>
        <w:t>Friday 7 July- Saturday 18 November</w:t>
      </w:r>
    </w:p>
    <w:p w14:paraId="2B362BDB" w14:textId="77777777" w:rsidR="00DC67F7" w:rsidRPr="00BE2C83" w:rsidRDefault="00DC67F7" w:rsidP="00FA7CD4">
      <w:pPr>
        <w:spacing w:after="0" w:line="240" w:lineRule="auto"/>
        <w:rPr>
          <w:rFonts w:ascii="Folio Lt BT" w:eastAsia="Folio Lt BT" w:hAnsi="Folio Lt BT" w:cs="Calibri Light"/>
          <w:color w:val="000000" w:themeColor="text1"/>
        </w:rPr>
      </w:pPr>
    </w:p>
    <w:p w14:paraId="52CB03DC" w14:textId="77777777" w:rsidR="00394C86" w:rsidRPr="00BE2C83" w:rsidRDefault="00394C86" w:rsidP="00FA7CD4">
      <w:pPr>
        <w:spacing w:line="240" w:lineRule="auto"/>
        <w:rPr>
          <w:rFonts w:ascii="Folio Lt BT" w:hAnsi="Folio Lt BT"/>
        </w:rPr>
      </w:pPr>
    </w:p>
    <w:sectPr w:rsidR="00394C86" w:rsidRPr="00BE2C8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0FB9" w16cex:dateUtc="2023-08-03T10:36:00Z"/>
  <w16cex:commentExtensible w16cex:durableId="28761025" w16cex:dateUtc="2023-08-03T10:38:00Z"/>
  <w16cex:commentExtensible w16cex:durableId="2876108A" w16cex:dateUtc="2023-08-03T10:39:00Z"/>
  <w16cex:commentExtensible w16cex:durableId="287610E4" w16cex:dateUtc="2023-08-03T10:41:00Z"/>
  <w16cex:commentExtensible w16cex:durableId="287610F8" w16cex:dateUtc="2023-08-03T10:41:00Z"/>
  <w16cex:commentExtensible w16cex:durableId="28761196" w16cex:dateUtc="2023-08-03T10:44:00Z"/>
  <w16cex:commentExtensible w16cex:durableId="2876122F" w16cex:dateUtc="2023-08-03T10:46:00Z"/>
  <w16cex:commentExtensible w16cex:durableId="28761293" w16cex:dateUtc="2023-08-03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F5AD8" w16cid:durableId="28760FB9"/>
  <w16cid:commentId w16cid:paraId="38A8C83C" w16cid:durableId="28761025"/>
  <w16cid:commentId w16cid:paraId="7280DE7D" w16cid:durableId="2876108A"/>
  <w16cid:commentId w16cid:paraId="7DB4AA99" w16cid:durableId="287610E4"/>
  <w16cid:commentId w16cid:paraId="6D25F0EE" w16cid:durableId="287610F8"/>
  <w16cid:commentId w16cid:paraId="7DD6A00C" w16cid:durableId="28761196"/>
  <w16cid:commentId w16cid:paraId="2BFF5BFD" w16cid:durableId="2876122F"/>
  <w16cid:commentId w16cid:paraId="30F3D3D4" w16cid:durableId="287612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Folio Lt BT">
    <w:panose1 w:val="020B0403020202020204"/>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A0911"/>
    <w:multiLevelType w:val="hybridMultilevel"/>
    <w:tmpl w:val="FD5A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F7"/>
    <w:rsid w:val="0003417D"/>
    <w:rsid w:val="00133697"/>
    <w:rsid w:val="001E11D4"/>
    <w:rsid w:val="002B65AF"/>
    <w:rsid w:val="0031036C"/>
    <w:rsid w:val="00321C6F"/>
    <w:rsid w:val="00337DDF"/>
    <w:rsid w:val="00341A2A"/>
    <w:rsid w:val="00351335"/>
    <w:rsid w:val="00394C86"/>
    <w:rsid w:val="003C297A"/>
    <w:rsid w:val="004369F7"/>
    <w:rsid w:val="0050073F"/>
    <w:rsid w:val="00532C2C"/>
    <w:rsid w:val="00555A95"/>
    <w:rsid w:val="005636C2"/>
    <w:rsid w:val="005812B1"/>
    <w:rsid w:val="005F62F8"/>
    <w:rsid w:val="006517B5"/>
    <w:rsid w:val="00684E68"/>
    <w:rsid w:val="006A2974"/>
    <w:rsid w:val="006B6A75"/>
    <w:rsid w:val="00743934"/>
    <w:rsid w:val="00827CF0"/>
    <w:rsid w:val="0086493A"/>
    <w:rsid w:val="008A662B"/>
    <w:rsid w:val="009A0E1F"/>
    <w:rsid w:val="009E7FA8"/>
    <w:rsid w:val="009F71DE"/>
    <w:rsid w:val="00AB1854"/>
    <w:rsid w:val="00AC09B1"/>
    <w:rsid w:val="00AC17ED"/>
    <w:rsid w:val="00AC7D89"/>
    <w:rsid w:val="00BE2C83"/>
    <w:rsid w:val="00C5525F"/>
    <w:rsid w:val="00C64DC4"/>
    <w:rsid w:val="00CC75C3"/>
    <w:rsid w:val="00DC67F7"/>
    <w:rsid w:val="00DD0176"/>
    <w:rsid w:val="00E040F8"/>
    <w:rsid w:val="00E55D60"/>
    <w:rsid w:val="00E76D86"/>
    <w:rsid w:val="00E90E14"/>
    <w:rsid w:val="00EA2130"/>
    <w:rsid w:val="00EE007E"/>
    <w:rsid w:val="00F650CF"/>
    <w:rsid w:val="00FA7CD4"/>
    <w:rsid w:val="00FB0EC2"/>
    <w:rsid w:val="00FD6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D51B"/>
  <w15:chartTrackingRefBased/>
  <w15:docId w15:val="{6468CB53-1693-4315-9DE2-1DC857EB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7F7"/>
    <w:pPr>
      <w:spacing w:line="252"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7F7"/>
    <w:rPr>
      <w:color w:val="0563C1" w:themeColor="hyperlink"/>
      <w:u w:val="single"/>
    </w:rPr>
  </w:style>
  <w:style w:type="character" w:customStyle="1" w:styleId="apple-converted-space">
    <w:name w:val="apple-converted-space"/>
    <w:basedOn w:val="DefaultParagraphFont"/>
    <w:rsid w:val="00DC67F7"/>
  </w:style>
  <w:style w:type="paragraph" w:styleId="ListParagraph">
    <w:name w:val="List Paragraph"/>
    <w:basedOn w:val="Normal"/>
    <w:uiPriority w:val="34"/>
    <w:qFormat/>
    <w:rsid w:val="00DC67F7"/>
    <w:pPr>
      <w:ind w:left="720"/>
      <w:contextualSpacing/>
    </w:pPr>
  </w:style>
  <w:style w:type="paragraph" w:customStyle="1" w:styleId="Default">
    <w:name w:val="Default"/>
    <w:rsid w:val="0013369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3417D"/>
    <w:rPr>
      <w:i/>
      <w:iCs/>
    </w:rPr>
  </w:style>
  <w:style w:type="paragraph" w:styleId="NormalWeb">
    <w:name w:val="Normal (Web)"/>
    <w:uiPriority w:val="99"/>
    <w:unhideWhenUsed/>
    <w:rsid w:val="006A2974"/>
    <w:pPr>
      <w:spacing w:after="0" w:line="240" w:lineRule="auto"/>
    </w:pPr>
    <w:rPr>
      <w:rFonts w:ascii="Calibri" w:eastAsia="Arial Unicode MS" w:hAnsi="Calibri" w:cs="Arial Unicode MS"/>
      <w:color w:val="000000"/>
      <w:u w:color="000000"/>
      <w:lang w:val="en-US" w:eastAsia="en-GB"/>
    </w:rPr>
  </w:style>
  <w:style w:type="character" w:styleId="FollowedHyperlink">
    <w:name w:val="FollowedHyperlink"/>
    <w:basedOn w:val="DefaultParagraphFont"/>
    <w:uiPriority w:val="99"/>
    <w:semiHidden/>
    <w:unhideWhenUsed/>
    <w:rsid w:val="005F62F8"/>
    <w:rPr>
      <w:color w:val="954F72" w:themeColor="followedHyperlink"/>
      <w:u w:val="single"/>
    </w:rPr>
  </w:style>
  <w:style w:type="paragraph" w:styleId="BalloonText">
    <w:name w:val="Balloon Text"/>
    <w:basedOn w:val="Normal"/>
    <w:link w:val="BalloonTextChar"/>
    <w:uiPriority w:val="99"/>
    <w:semiHidden/>
    <w:unhideWhenUsed/>
    <w:rsid w:val="00E90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E14"/>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6517B5"/>
    <w:rPr>
      <w:sz w:val="16"/>
      <w:szCs w:val="16"/>
    </w:rPr>
  </w:style>
  <w:style w:type="paragraph" w:styleId="CommentText">
    <w:name w:val="annotation text"/>
    <w:basedOn w:val="Normal"/>
    <w:link w:val="CommentTextChar"/>
    <w:uiPriority w:val="99"/>
    <w:unhideWhenUsed/>
    <w:rsid w:val="006517B5"/>
    <w:pPr>
      <w:spacing w:line="240" w:lineRule="auto"/>
    </w:pPr>
    <w:rPr>
      <w:sz w:val="20"/>
      <w:szCs w:val="20"/>
    </w:rPr>
  </w:style>
  <w:style w:type="character" w:customStyle="1" w:styleId="CommentTextChar">
    <w:name w:val="Comment Text Char"/>
    <w:basedOn w:val="DefaultParagraphFont"/>
    <w:link w:val="CommentText"/>
    <w:uiPriority w:val="99"/>
    <w:rsid w:val="006517B5"/>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6517B5"/>
    <w:rPr>
      <w:b/>
      <w:bCs/>
    </w:rPr>
  </w:style>
  <w:style w:type="character" w:customStyle="1" w:styleId="CommentSubjectChar">
    <w:name w:val="Comment Subject Char"/>
    <w:basedOn w:val="CommentTextChar"/>
    <w:link w:val="CommentSubject"/>
    <w:uiPriority w:val="99"/>
    <w:semiHidden/>
    <w:rsid w:val="006517B5"/>
    <w:rPr>
      <w:rFonts w:ascii="Calibri" w:eastAsia="Calibri" w:hAnsi="Calibri" w:cs="Calibri"/>
      <w:b/>
      <w:bCs/>
      <w:sz w:val="20"/>
      <w:szCs w:val="20"/>
      <w:lang w:eastAsia="en-GB"/>
    </w:rPr>
  </w:style>
  <w:style w:type="paragraph" w:styleId="Revision">
    <w:name w:val="Revision"/>
    <w:hidden/>
    <w:uiPriority w:val="99"/>
    <w:semiHidden/>
    <w:rsid w:val="00351335"/>
    <w:pPr>
      <w:spacing w:after="0" w:line="240" w:lineRule="auto"/>
    </w:pPr>
    <w:rPr>
      <w:rFonts w:ascii="Calibri" w:eastAsia="Calibri" w:hAnsi="Calibri" w:cs="Calibri"/>
      <w:lang w:eastAsia="en-GB"/>
    </w:rPr>
  </w:style>
  <w:style w:type="character" w:styleId="Strong">
    <w:name w:val="Strong"/>
    <w:basedOn w:val="DefaultParagraphFont"/>
    <w:uiPriority w:val="22"/>
    <w:qFormat/>
    <w:rsid w:val="00FB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8878">
      <w:bodyDiv w:val="1"/>
      <w:marLeft w:val="0"/>
      <w:marRight w:val="0"/>
      <w:marTop w:val="0"/>
      <w:marBottom w:val="0"/>
      <w:divBdr>
        <w:top w:val="none" w:sz="0" w:space="0" w:color="auto"/>
        <w:left w:val="none" w:sz="0" w:space="0" w:color="auto"/>
        <w:bottom w:val="none" w:sz="0" w:space="0" w:color="auto"/>
        <w:right w:val="none" w:sz="0" w:space="0" w:color="auto"/>
      </w:divBdr>
    </w:div>
    <w:div w:id="99492240">
      <w:bodyDiv w:val="1"/>
      <w:marLeft w:val="0"/>
      <w:marRight w:val="0"/>
      <w:marTop w:val="0"/>
      <w:marBottom w:val="0"/>
      <w:divBdr>
        <w:top w:val="none" w:sz="0" w:space="0" w:color="auto"/>
        <w:left w:val="none" w:sz="0" w:space="0" w:color="auto"/>
        <w:bottom w:val="none" w:sz="0" w:space="0" w:color="auto"/>
        <w:right w:val="none" w:sz="0" w:space="0" w:color="auto"/>
      </w:divBdr>
    </w:div>
    <w:div w:id="712652384">
      <w:bodyDiv w:val="1"/>
      <w:marLeft w:val="0"/>
      <w:marRight w:val="0"/>
      <w:marTop w:val="0"/>
      <w:marBottom w:val="0"/>
      <w:divBdr>
        <w:top w:val="none" w:sz="0" w:space="0" w:color="auto"/>
        <w:left w:val="none" w:sz="0" w:space="0" w:color="auto"/>
        <w:bottom w:val="none" w:sz="0" w:space="0" w:color="auto"/>
        <w:right w:val="none" w:sz="0" w:space="0" w:color="auto"/>
      </w:divBdr>
    </w:div>
    <w:div w:id="1213537339">
      <w:bodyDiv w:val="1"/>
      <w:marLeft w:val="0"/>
      <w:marRight w:val="0"/>
      <w:marTop w:val="0"/>
      <w:marBottom w:val="0"/>
      <w:divBdr>
        <w:top w:val="none" w:sz="0" w:space="0" w:color="auto"/>
        <w:left w:val="none" w:sz="0" w:space="0" w:color="auto"/>
        <w:bottom w:val="none" w:sz="0" w:space="0" w:color="auto"/>
        <w:right w:val="none" w:sz="0" w:space="0" w:color="auto"/>
      </w:divBdr>
    </w:div>
    <w:div w:id="21233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vjnrhwj84v1rwzw/AADUVrbQeOKoW0Hof8V0AyZGa?dl=0" TargetMode="External"/><Relationship Id="rId13" Type="http://schemas.openxmlformats.org/officeDocument/2006/relationships/hyperlink" Target="http://WWW.LYRIC.CO.UK" TargetMode="External"/><Relationship Id="rId18" Type="http://schemas.openxmlformats.org/officeDocument/2006/relationships/image" Target="cid:image012.jpg@01D9000D.AAD968D0"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lyric.co.uk" TargetMode="Externa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image" Target="media/image5.jpe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cid:image006.jpg@01D9000D.AAD968D0" TargetMode="External"/><Relationship Id="rId20" Type="http://schemas.openxmlformats.org/officeDocument/2006/relationships/hyperlink" Target="https://www.dropbox.com/sh/v8p6f01ugsuooxh/AAAvTVC9AB8mWdiSxHQwKzoEa?dl=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LyricHammersmi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www.instagram.com/lyrichammersmith/" TargetMode="External"/><Relationship Id="rId19" Type="http://schemas.openxmlformats.org/officeDocument/2006/relationships/hyperlink" Target="https://www.dropbox.com/sh/v8p6f01ugsuooxh/AAAvTVC9AB8mWdiSxHQwKzoEa?dl=0" TargetMode="External"/><Relationship Id="rId4" Type="http://schemas.openxmlformats.org/officeDocument/2006/relationships/settings" Target="settings.xml"/><Relationship Id="rId9" Type="http://schemas.openxmlformats.org/officeDocument/2006/relationships/hyperlink" Target="https://twitter.com/LyricHammer" TargetMode="External"/><Relationship Id="rId14" Type="http://schemas.openxmlformats.org/officeDocument/2006/relationships/hyperlink" Target="mailto:burte.tsogbadrakh@lyric.co.uk" TargetMode="External"/><Relationship Id="rId22" Type="http://schemas.openxmlformats.org/officeDocument/2006/relationships/hyperlink" Target="http://tracking.vuelio.co.uk/tracking/click?d=omR98UK7y1auAUajYPCxY85ARhpS7RkTqSNt6VBS23CsmctHS6-DtnsIgAk2d1F4iWpbt6cFeCigVmm3JN6x2XfTRclwNxVgB8u2d0kAaLMxTqdTr4pmPjN-sZ2HFZLcO_eyDLZntJzxDFRfCet-t-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4885-9F51-4882-B158-6666D2F2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Blacklaw</dc:creator>
  <cp:keywords/>
  <dc:description/>
  <cp:lastModifiedBy>Burte Tsogbadrakh</cp:lastModifiedBy>
  <cp:revision>10</cp:revision>
  <cp:lastPrinted>2023-09-11T10:49:00Z</cp:lastPrinted>
  <dcterms:created xsi:type="dcterms:W3CDTF">2023-08-15T17:01:00Z</dcterms:created>
  <dcterms:modified xsi:type="dcterms:W3CDTF">2023-09-11T11:35:00Z</dcterms:modified>
</cp:coreProperties>
</file>